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653AC" w14:textId="071DACC6" w:rsidR="00C11FCF" w:rsidRPr="00175317" w:rsidRDefault="00A44CA8" w:rsidP="006940F0">
      <w:pPr>
        <w:pStyle w:val="Unterberschrift"/>
      </w:pPr>
      <w:r w:rsidRPr="00175317">
        <w:rPr>
          <w:noProof/>
          <w:lang w:eastAsia="de-AT"/>
        </w:rPr>
        <mc:AlternateContent>
          <mc:Choice Requires="wps">
            <w:drawing>
              <wp:anchor distT="0" distB="0" distL="114300" distR="114300" simplePos="0" relativeHeight="251659776" behindDoc="0" locked="0" layoutInCell="1" allowOverlap="1" wp14:anchorId="6C5310B8" wp14:editId="25397C49">
                <wp:simplePos x="0" y="0"/>
                <wp:positionH relativeFrom="column">
                  <wp:posOffset>800100</wp:posOffset>
                </wp:positionH>
                <wp:positionV relativeFrom="paragraph">
                  <wp:posOffset>167841</wp:posOffset>
                </wp:positionV>
                <wp:extent cx="3886200" cy="0"/>
                <wp:effectExtent l="0" t="0" r="25400" b="25400"/>
                <wp:wrapNone/>
                <wp:docPr id="3" name="Gerade Verbindung 3"/>
                <wp:cNvGraphicFramePr/>
                <a:graphic xmlns:a="http://schemas.openxmlformats.org/drawingml/2006/main">
                  <a:graphicData uri="http://schemas.microsoft.com/office/word/2010/wordprocessingShape">
                    <wps:wsp>
                      <wps:cNvCnPr/>
                      <wps:spPr>
                        <a:xfrm>
                          <a:off x="0" y="0"/>
                          <a:ext cx="3886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36E06C" id="Gerade Verbindung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3pt,13.2pt" to="36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" strokecolor="#678bb4 [3204]" strokeweight="1pt">
                <v:stroke joinstyle="miter"/>
              </v:line>
            </w:pict>
          </mc:Fallback>
        </mc:AlternateContent>
      </w:r>
      <w:r w:rsidRPr="00175317">
        <w:rPr>
          <w:noProof/>
          <w:lang w:eastAsia="de-AT"/>
        </w:rPr>
        <w:drawing>
          <wp:anchor distT="0" distB="0" distL="114300" distR="114300" simplePos="0" relativeHeight="251656704" behindDoc="0" locked="0" layoutInCell="1" allowOverlap="1" wp14:anchorId="5613FEB6" wp14:editId="11EC99B3">
            <wp:simplePos x="0" y="0"/>
            <wp:positionH relativeFrom="column">
              <wp:posOffset>4802505</wp:posOffset>
            </wp:positionH>
            <wp:positionV relativeFrom="paragraph">
              <wp:posOffset>-457200</wp:posOffset>
            </wp:positionV>
            <wp:extent cx="1026795" cy="1026795"/>
            <wp:effectExtent l="0" t="0" r="0" b="0"/>
            <wp:wrapNone/>
            <wp:docPr id="2" name="Bild 2" descr="BBrain Store:ENERGIE TIROL:1.01.03 DoppelPlus:11 Fotos und Graphiken:1 Vorlagen:CD-Manual Grafiken Illustrationen Briefpapier:Logos jpg und png:jpg und png:DoppelPlus-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rain Store:ENERGIE TIROL:1.01.03 DoppelPlus:11 Fotos und Graphiken:1 Vorlagen:CD-Manual Grafiken Illustrationen Briefpapier:Logos jpg und png:jpg und png:DoppelPlus-Logo-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6795" cy="10267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65F59">
        <w:t xml:space="preserve"> </w:t>
      </w:r>
      <w:hyperlink r:id="rId9" w:history="1">
        <w:r w:rsidR="00525643" w:rsidRPr="00175317">
          <w:rPr>
            <w:rStyle w:val="Hyperlink"/>
            <w:u w:val="none"/>
          </w:rPr>
          <w:t>Ablaufplan</w:t>
        </w:r>
      </w:hyperlink>
    </w:p>
    <w:p w14:paraId="5A149BF0" w14:textId="77777777" w:rsidR="00C11FCF" w:rsidRDefault="00C11FCF" w:rsidP="009829A0">
      <w:pPr>
        <w:spacing w:before="0" w:after="0" w:line="240" w:lineRule="auto"/>
      </w:pPr>
    </w:p>
    <w:p w14:paraId="63AF37B4" w14:textId="06D558FD" w:rsidR="0076326C" w:rsidRPr="006940F0" w:rsidRDefault="0076326C" w:rsidP="006940F0">
      <w:pPr>
        <w:pStyle w:val="berschrift2"/>
        <w:tabs>
          <w:tab w:val="left" w:pos="8080"/>
        </w:tabs>
        <w:rPr>
          <w:b w:val="0"/>
          <w:caps w:val="0"/>
          <w:spacing w:val="8"/>
          <w:w w:val="80"/>
        </w:rPr>
      </w:pPr>
      <w:r>
        <w:t>„VOR-ORT-TELE“-Energie- &amp; Klimacoaching</w:t>
      </w:r>
      <w:r w:rsidR="006940F0">
        <w:br/>
      </w:r>
      <w:r w:rsidR="00525643">
        <w:rPr>
          <w:rStyle w:val="Fu-undKopfzeilefettGrobuchstabe"/>
          <w:sz w:val="32"/>
          <w:szCs w:val="32"/>
        </w:rPr>
        <w:t>Vorschlag zu einem standardisierten Ablauf</w:t>
      </w:r>
    </w:p>
    <w:p w14:paraId="53F8D559" w14:textId="481E6D5C" w:rsidR="0076326C" w:rsidRDefault="0076326C" w:rsidP="009829A0">
      <w:pPr>
        <w:spacing w:before="0" w:after="0" w:line="240" w:lineRule="auto"/>
      </w:pPr>
      <w:r>
        <w:t>Aufgrund der aktuellen Maßnahmen zur Einschränkung von COVID-19 wird das Energie- &amp; Klimacoaching, das normalerweise bei Ihnen vor Ort i</w:t>
      </w:r>
      <w:r w:rsidR="00003408">
        <w:t>m Haushalt stattfindet, auf ein</w:t>
      </w:r>
      <w:r>
        <w:t xml:space="preserve"> Online-Coaching umgestellt</w:t>
      </w:r>
      <w:r w:rsidR="00683060">
        <w:t xml:space="preserve"> (</w:t>
      </w:r>
      <w:hyperlink r:id="rId10" w:history="1">
        <w:r w:rsidR="00683060" w:rsidRPr="00683060">
          <w:rPr>
            <w:rStyle w:val="Hyperlink"/>
          </w:rPr>
          <w:t>z.B. via Zoom-Meeting</w:t>
        </w:r>
      </w:hyperlink>
      <w:r w:rsidR="00683060">
        <w:t>)</w:t>
      </w:r>
      <w:r>
        <w:t>. Mit den entsprechenden Hilfsmitteln und kleinen Vorarbeiten kann so weiterhin ein hilfreiches und umfassendes Energie- &amp; Klimacoaching gewährleistet werden.</w:t>
      </w:r>
    </w:p>
    <w:p w14:paraId="3A84DB00" w14:textId="15D26193" w:rsidR="00D82780" w:rsidRDefault="00D82780" w:rsidP="009829A0">
      <w:pPr>
        <w:spacing w:before="0" w:after="0" w:line="240" w:lineRule="auto"/>
      </w:pPr>
    </w:p>
    <w:p w14:paraId="0C1D92D3" w14:textId="02D1AFEE" w:rsidR="006940F0" w:rsidRDefault="00D82780" w:rsidP="00D82780">
      <w:pPr>
        <w:pStyle w:val="AufzhlungmitZeichen"/>
      </w:pPr>
      <w:r w:rsidRPr="00DC75C1">
        <w:rPr>
          <w:b/>
        </w:rPr>
        <w:t>Vorbereitung TELE-Coaching DoppelPlus</w:t>
      </w:r>
      <w:r>
        <w:br/>
        <w:t xml:space="preserve">Diese Informationen wurden im Idealfall schon vorab erhoben bzw. sollten ansonsten nach der Vorstellungsrunde noch einmal mit den </w:t>
      </w:r>
      <w:proofErr w:type="spellStart"/>
      <w:r>
        <w:t>BewohnerInnen</w:t>
      </w:r>
      <w:proofErr w:type="spellEnd"/>
      <w:r>
        <w:t xml:space="preserve">, wie bereits oben erwähnt, besprochen und notiert werden: </w:t>
      </w:r>
      <w:hyperlink r:id="rId11" w:history="1">
        <w:r w:rsidRPr="00606CE5">
          <w:rPr>
            <w:rStyle w:val="Hyperlink"/>
          </w:rPr>
          <w:t>hier geht’s zum Vorab-Infoblatt</w:t>
        </w:r>
      </w:hyperlink>
    </w:p>
    <w:p w14:paraId="659653CF" w14:textId="393F93F0" w:rsidR="0076326C" w:rsidRDefault="00C005DF" w:rsidP="006940F0">
      <w:pPr>
        <w:pStyle w:val="Unterberschrift"/>
      </w:pPr>
      <w:r>
        <w:t>*</w:t>
      </w:r>
      <w:r w:rsidR="0076326C">
        <w:t>Das erwartet Sie bei einem „Tele“-Energie- &amp; Klimacoaching</w:t>
      </w:r>
    </w:p>
    <w:p w14:paraId="531A1E04" w14:textId="6EA6065D" w:rsidR="0076326C" w:rsidRDefault="0076326C" w:rsidP="009829A0">
      <w:pPr>
        <w:spacing w:before="0" w:after="0" w:line="240" w:lineRule="auto"/>
      </w:pPr>
      <w:r>
        <w:t xml:space="preserve">Das </w:t>
      </w:r>
      <w:proofErr w:type="spellStart"/>
      <w:r>
        <w:t>Coachinggespräch</w:t>
      </w:r>
      <w:proofErr w:type="spellEnd"/>
      <w:r>
        <w:t xml:space="preserve"> dauert ca. ein bis eineinhalb Stunden. Mithilfe von ein paar Vorab-Informationen zur Haushaltsstruktur, zum aktuellen Energieverbrauch und ein paar weiteren Kennzahlen können wir dann gemeinsam über die bestmöglichen Maßnahmen im Bereich ihres individuellen Nutzungsverhaltens sprechen.</w:t>
      </w:r>
      <w:r w:rsidR="003404E0">
        <w:t xml:space="preserve"> Gerne gehen wir dann auch noch auf weitere Fragen, ihren Haushalt und das persönliche Nutzungsverhalten</w:t>
      </w:r>
      <w:r w:rsidR="00003408">
        <w:t xml:space="preserve"> die Themenbereiche Energie, Mobilität, Ernährung, Konsum und Abfall</w:t>
      </w:r>
      <w:r w:rsidR="003404E0">
        <w:t xml:space="preserve"> betreffend, ein.</w:t>
      </w:r>
    </w:p>
    <w:p w14:paraId="2BFE55EC" w14:textId="77777777" w:rsidR="0076326C" w:rsidRDefault="0076326C" w:rsidP="009829A0">
      <w:pPr>
        <w:spacing w:before="0" w:after="0" w:line="240" w:lineRule="auto"/>
      </w:pPr>
    </w:p>
    <w:p w14:paraId="60C40237" w14:textId="42B2FF09" w:rsidR="00755FDD" w:rsidRPr="00755FDD" w:rsidRDefault="00DC75C1" w:rsidP="00755FDD">
      <w:pPr>
        <w:pStyle w:val="Unterberschrift"/>
      </w:pPr>
      <w:r>
        <w:t>Empfohlener Ablaufplan mit online-Verlinkungen</w:t>
      </w:r>
    </w:p>
    <w:p w14:paraId="59C7DFC3" w14:textId="126B5BF6" w:rsidR="0045276C" w:rsidRDefault="00606CE5" w:rsidP="0045276C">
      <w:pPr>
        <w:pStyle w:val="AufzhlungmitZeichen"/>
      </w:pPr>
      <w:r w:rsidRPr="00BB2E02">
        <w:rPr>
          <w:b/>
        </w:rPr>
        <w:t>Begrüßung und Vorstellung meiner Person und der Initiative DoppelPlus</w:t>
      </w:r>
      <w:r w:rsidR="00C005DF">
        <w:rPr>
          <w:b/>
        </w:rPr>
        <w:t xml:space="preserve"> und des Ablaufes eines online Energie- &amp; Klimacoachings*</w:t>
      </w:r>
      <w:r w:rsidR="00755FDD">
        <w:t xml:space="preserve">. Nach der Vorstellung gibt man den </w:t>
      </w:r>
      <w:proofErr w:type="spellStart"/>
      <w:r w:rsidR="00755FDD">
        <w:t>KlientInnen</w:t>
      </w:r>
      <w:proofErr w:type="spellEnd"/>
      <w:r w:rsidR="00755FDD">
        <w:t xml:space="preserve"> Zeit, ihre individuellen Bedürfnisse und Herausforderungen/Problemstellungen anzusprechen, z.B. kann hier die Frage: „</w:t>
      </w:r>
      <w:r w:rsidR="00755FDD" w:rsidRPr="00BB2E02">
        <w:rPr>
          <w:b/>
        </w:rPr>
        <w:t>Aufgrund welches Interesses oder Problems haben Sie</w:t>
      </w:r>
      <w:r w:rsidR="00D5239C">
        <w:rPr>
          <w:b/>
        </w:rPr>
        <w:t xml:space="preserve"> sich</w:t>
      </w:r>
      <w:r w:rsidR="00755FDD" w:rsidRPr="00BB2E02">
        <w:rPr>
          <w:b/>
        </w:rPr>
        <w:t xml:space="preserve"> für ein Energie- &amp; Klimacoaching interessiert?</w:t>
      </w:r>
      <w:r w:rsidR="00755FDD">
        <w:t>“</w:t>
      </w:r>
      <w:r w:rsidR="00D5239C">
        <w:t xml:space="preserve"> hilfreich sein.</w:t>
      </w:r>
      <w:r w:rsidR="00755FDD">
        <w:br/>
        <w:t xml:space="preserve">Nach Erhebung der persönlichen Bedürfnisse an die Inhalte des Energie- &amp; Klimacoachings analysiert ihr gemeinsam mit den </w:t>
      </w:r>
      <w:proofErr w:type="spellStart"/>
      <w:r w:rsidR="00755FDD">
        <w:t>BewohnerInnen</w:t>
      </w:r>
      <w:proofErr w:type="spellEnd"/>
      <w:r w:rsidR="00755FDD">
        <w:t xml:space="preserve"> des Haushaltes die </w:t>
      </w:r>
      <w:r w:rsidR="00BB2E02">
        <w:t>(</w:t>
      </w:r>
      <w:r w:rsidR="00755FDD" w:rsidRPr="00BB2E02">
        <w:rPr>
          <w:b/>
        </w:rPr>
        <w:t>Energie</w:t>
      </w:r>
      <w:r w:rsidR="00BB2E02">
        <w:rPr>
          <w:b/>
        </w:rPr>
        <w:t>)</w:t>
      </w:r>
      <w:r w:rsidR="00D5239C">
        <w:rPr>
          <w:b/>
        </w:rPr>
        <w:t>K</w:t>
      </w:r>
      <w:r w:rsidR="00755FDD" w:rsidRPr="00BB2E02">
        <w:rPr>
          <w:b/>
        </w:rPr>
        <w:t>ennzahlen</w:t>
      </w:r>
      <w:r w:rsidR="00755FDD">
        <w:t xml:space="preserve"> anhand evtl. schon zuvor oder im Gespräch erhobener </w:t>
      </w:r>
      <w:r w:rsidR="00D5239C">
        <w:t>Daten</w:t>
      </w:r>
      <w:r w:rsidR="00755FDD">
        <w:t>:</w:t>
      </w:r>
      <w:r w:rsidR="00755FDD">
        <w:br/>
      </w:r>
      <w:r w:rsidR="0045276C">
        <w:t>&gt; Quadratmeter Wohnfläche – Anzahl der Personen – wie lange dort schon wohnhaft</w:t>
      </w:r>
      <w:r w:rsidR="00D5239C">
        <w:t>?</w:t>
      </w:r>
      <w:r w:rsidR="0045276C">
        <w:br/>
      </w:r>
      <w:r w:rsidR="00D5239C">
        <w:t>&gt; G</w:t>
      </w:r>
      <w:r w:rsidR="0045276C">
        <w:t>ab es im letzten Jahr größere Veränderungen (Baby, jemand ist ausgezogen,</w:t>
      </w:r>
    </w:p>
    <w:p w14:paraId="2C27C195" w14:textId="754D32BB" w:rsidR="0045276C" w:rsidRDefault="0045276C" w:rsidP="00BB2E02">
      <w:pPr>
        <w:pStyle w:val="AufzhlungmitZeichen"/>
        <w:numPr>
          <w:ilvl w:val="0"/>
          <w:numId w:val="0"/>
        </w:numPr>
        <w:ind w:left="360"/>
      </w:pPr>
      <w:r>
        <w:t xml:space="preserve">   Neuanschaffung eines z.B. Elektrogroßgerätes (Klimaanlage, Fernseher, …)</w:t>
      </w:r>
      <w:r w:rsidR="00BB2E02">
        <w:br/>
        <w:t>&gt; liegen aktuell Defekte vor z.B. undichte Fenster, tropfendes Wasser, kaputte</w:t>
      </w:r>
      <w:r w:rsidR="00BB2E02">
        <w:br/>
        <w:t xml:space="preserve">   Elektrogeräte, …</w:t>
      </w:r>
      <w:r>
        <w:br/>
      </w:r>
      <w:r w:rsidR="00755FDD">
        <w:t>&gt; monatlicher Energieverbrauch (Strom, Heizung) in kWh</w:t>
      </w:r>
      <w:r w:rsidR="00755FDD">
        <w:br/>
        <w:t>&gt; monatlicher Energieverbrauch (Strom, Heizung) in Euro</w:t>
      </w:r>
      <w:r w:rsidR="00755FDD">
        <w:br/>
        <w:t>&gt; kam es in der Vergangenheit schon mal zu Nachzahlungen?</w:t>
      </w:r>
      <w:r w:rsidR="00755FDD">
        <w:br/>
        <w:t>&gt; Liegt eine Betriebskostenabrechnung vor – ist darau</w:t>
      </w:r>
      <w:r>
        <w:t>s der Kalt(Warm)Wasserverbrauch</w:t>
      </w:r>
    </w:p>
    <w:p w14:paraId="74E759FC" w14:textId="77777777" w:rsidR="00D82780" w:rsidRDefault="0045276C" w:rsidP="00D82780">
      <w:pPr>
        <w:pStyle w:val="AufzhlungmitZeichen"/>
        <w:numPr>
          <w:ilvl w:val="0"/>
          <w:numId w:val="0"/>
        </w:numPr>
        <w:spacing w:after="240"/>
        <w:ind w:left="357"/>
      </w:pPr>
      <w:r>
        <w:t xml:space="preserve">   </w:t>
      </w:r>
      <w:r w:rsidR="00755FDD">
        <w:t>ersichtlich und liegt er im Normalbereich (30-50 m3/Pers/a)</w:t>
      </w:r>
      <w:r>
        <w:t>.</w:t>
      </w:r>
      <w:r>
        <w:br/>
        <w:t>&gt; …</w:t>
      </w:r>
    </w:p>
    <w:p w14:paraId="4AF92DF0" w14:textId="423B3830" w:rsidR="00C005DF" w:rsidRPr="00D82780" w:rsidRDefault="009E13CF" w:rsidP="00D82780">
      <w:pPr>
        <w:pStyle w:val="AufzhlungmitZeichen"/>
        <w:numPr>
          <w:ilvl w:val="0"/>
          <w:numId w:val="0"/>
        </w:numPr>
        <w:spacing w:after="240"/>
        <w:ind w:left="357"/>
      </w:pPr>
      <w:hyperlink r:id="rId12" w:history="1">
        <w:r w:rsidR="00606CE5" w:rsidRPr="00606CE5">
          <w:rPr>
            <w:rStyle w:val="Hyperlink"/>
          </w:rPr>
          <w:t>Hier geht’s zu den Folien</w:t>
        </w:r>
      </w:hyperlink>
      <w:r w:rsidR="00C005DF">
        <w:rPr>
          <w:b/>
        </w:rPr>
        <w:br w:type="page"/>
      </w:r>
    </w:p>
    <w:p w14:paraId="2253D8B7" w14:textId="77777777" w:rsidR="00C005DF" w:rsidRPr="00C005DF" w:rsidRDefault="00C005DF" w:rsidP="00C005DF">
      <w:pPr>
        <w:pStyle w:val="AufzhlungmitZeichen"/>
        <w:numPr>
          <w:ilvl w:val="0"/>
          <w:numId w:val="0"/>
        </w:numPr>
        <w:ind w:left="360"/>
      </w:pPr>
    </w:p>
    <w:p w14:paraId="7406B17F" w14:textId="77777777" w:rsidR="00C005DF" w:rsidRPr="00C005DF" w:rsidRDefault="00C005DF" w:rsidP="00C005DF">
      <w:pPr>
        <w:pStyle w:val="AufzhlungmitZeichen"/>
        <w:numPr>
          <w:ilvl w:val="0"/>
          <w:numId w:val="0"/>
        </w:numPr>
        <w:ind w:left="360"/>
      </w:pPr>
    </w:p>
    <w:p w14:paraId="4BE12A22" w14:textId="77777777" w:rsidR="00C005DF" w:rsidRPr="00C005DF" w:rsidRDefault="00C005DF" w:rsidP="00C005DF">
      <w:pPr>
        <w:pStyle w:val="AufzhlungmitZeichen"/>
        <w:numPr>
          <w:ilvl w:val="0"/>
          <w:numId w:val="0"/>
        </w:numPr>
        <w:ind w:left="360"/>
      </w:pPr>
    </w:p>
    <w:p w14:paraId="64F52D09" w14:textId="69AEF536" w:rsidR="00C005DF" w:rsidRPr="00C005DF" w:rsidRDefault="00C005DF" w:rsidP="00D90601">
      <w:pPr>
        <w:pStyle w:val="AufzhlungmitZeichen"/>
        <w:numPr>
          <w:ilvl w:val="0"/>
          <w:numId w:val="0"/>
        </w:numPr>
      </w:pPr>
    </w:p>
    <w:p w14:paraId="6698BEEB" w14:textId="77777777" w:rsidR="00C005DF" w:rsidRPr="00C005DF" w:rsidRDefault="00C005DF" w:rsidP="00C005DF">
      <w:pPr>
        <w:pStyle w:val="AufzhlungmitZeichen"/>
        <w:numPr>
          <w:ilvl w:val="0"/>
          <w:numId w:val="0"/>
        </w:numPr>
        <w:ind w:left="360"/>
      </w:pPr>
    </w:p>
    <w:p w14:paraId="0CAE9ECE" w14:textId="2DA02D07" w:rsidR="00C005DF" w:rsidRDefault="00BB2E02" w:rsidP="00D90601">
      <w:pPr>
        <w:pStyle w:val="AufzhlungmitZeichen"/>
        <w:tabs>
          <w:tab w:val="left" w:pos="4253"/>
        </w:tabs>
        <w:spacing w:after="240"/>
        <w:ind w:left="357" w:hanging="357"/>
      </w:pPr>
      <w:r w:rsidRPr="00BB2E02">
        <w:rPr>
          <w:b/>
        </w:rPr>
        <w:t>Anhand aller bisher aufgenommenen Informationen aus Bedürfnissen und der Analyse der erhobenen Daten</w:t>
      </w:r>
      <w:r>
        <w:t xml:space="preserve"> </w:t>
      </w:r>
      <w:r w:rsidRPr="00BB2E02">
        <w:rPr>
          <w:b/>
        </w:rPr>
        <w:t>entscheidet ihr individuell welche ein bis max. drei Hauptbereiche ihr gezielt ansprecht</w:t>
      </w:r>
      <w:r>
        <w:t>. Nehmt dazu die jeweils passenden Folien unterstützend zur Hand – ergänzt diese bei Bedarf. Fragt nach wie etwas in der Vergangenheit erledigt wurde, z.B. „Wie lüften Sie im Winter?“ und lasst es euch</w:t>
      </w:r>
      <w:r w:rsidR="00D5239C">
        <w:t>,</w:t>
      </w:r>
      <w:r>
        <w:t xml:space="preserve"> sofern möglich, auch zeigen.</w:t>
      </w:r>
      <w:r>
        <w:br/>
        <w:t>Hier geht’s zu den Dich unterstützenden Bildern</w:t>
      </w:r>
      <w:r w:rsidR="00C30E23">
        <w:t xml:space="preserve"> – sprecht frei in eigenen Worten und ergänzt fehlende oder für die jeweilige Situation passende Informationen.</w:t>
      </w:r>
      <w:r w:rsidR="00C30E23">
        <w:br/>
        <w:t xml:space="preserve">&gt; </w:t>
      </w:r>
      <w:hyperlink r:id="rId13" w:history="1">
        <w:r w:rsidR="00C30E23" w:rsidRPr="00C30E23">
          <w:rPr>
            <w:rStyle w:val="Hyperlink"/>
          </w:rPr>
          <w:t>Heizen</w:t>
        </w:r>
      </w:hyperlink>
      <w:r w:rsidR="00C005DF">
        <w:tab/>
        <w:t xml:space="preserve">&gt; </w:t>
      </w:r>
      <w:hyperlink r:id="rId14" w:history="1">
        <w:r w:rsidR="00C005DF" w:rsidRPr="00C30E23">
          <w:rPr>
            <w:rStyle w:val="Hyperlink"/>
          </w:rPr>
          <w:t>Kochen</w:t>
        </w:r>
      </w:hyperlink>
      <w:r w:rsidR="00C30E23">
        <w:br/>
        <w:t xml:space="preserve">&gt; </w:t>
      </w:r>
      <w:hyperlink r:id="rId15" w:history="1">
        <w:r w:rsidR="00C30E23" w:rsidRPr="00C30E23">
          <w:rPr>
            <w:rStyle w:val="Hyperlink"/>
          </w:rPr>
          <w:t>Lüften</w:t>
        </w:r>
      </w:hyperlink>
      <w:r w:rsidR="00C005DF">
        <w:tab/>
        <w:t xml:space="preserve">&gt; </w:t>
      </w:r>
      <w:hyperlink r:id="rId16" w:history="1">
        <w:r w:rsidR="00C005DF" w:rsidRPr="00C30E23">
          <w:rPr>
            <w:rStyle w:val="Hyperlink"/>
          </w:rPr>
          <w:t>Mobilität</w:t>
        </w:r>
      </w:hyperlink>
      <w:r w:rsidR="00C30E23">
        <w:br/>
        <w:t xml:space="preserve">&gt; </w:t>
      </w:r>
      <w:hyperlink r:id="rId17" w:history="1">
        <w:r w:rsidR="00C30E23" w:rsidRPr="00C30E23">
          <w:rPr>
            <w:rStyle w:val="Hyperlink"/>
          </w:rPr>
          <w:t>Wasser</w:t>
        </w:r>
      </w:hyperlink>
      <w:r w:rsidR="00C005DF">
        <w:tab/>
        <w:t xml:space="preserve">&gt; </w:t>
      </w:r>
      <w:hyperlink r:id="rId18" w:history="1">
        <w:r w:rsidR="00C005DF" w:rsidRPr="00C30E23">
          <w:rPr>
            <w:rStyle w:val="Hyperlink"/>
          </w:rPr>
          <w:t>Urlaub</w:t>
        </w:r>
      </w:hyperlink>
      <w:r w:rsidR="00C30E23">
        <w:br/>
        <w:t xml:space="preserve">&gt; </w:t>
      </w:r>
      <w:hyperlink r:id="rId19" w:history="1">
        <w:r w:rsidR="00C30E23" w:rsidRPr="00C30E23">
          <w:rPr>
            <w:rStyle w:val="Hyperlink"/>
          </w:rPr>
          <w:t>Licht</w:t>
        </w:r>
      </w:hyperlink>
      <w:r w:rsidR="00C005DF">
        <w:tab/>
        <w:t xml:space="preserve">&gt; </w:t>
      </w:r>
      <w:hyperlink r:id="rId20" w:history="1">
        <w:r w:rsidR="00C005DF" w:rsidRPr="00D90601">
          <w:rPr>
            <w:rStyle w:val="Hyperlink"/>
          </w:rPr>
          <w:t>Konsum</w:t>
        </w:r>
      </w:hyperlink>
      <w:r w:rsidR="00C30E23">
        <w:br/>
        <w:t xml:space="preserve">&gt; </w:t>
      </w:r>
      <w:hyperlink r:id="rId21" w:history="1">
        <w:r w:rsidR="00C30E23" w:rsidRPr="00C30E23">
          <w:rPr>
            <w:rStyle w:val="Hyperlink"/>
          </w:rPr>
          <w:t>Strom</w:t>
        </w:r>
      </w:hyperlink>
      <w:r w:rsidR="00C005DF">
        <w:tab/>
        <w:t xml:space="preserve">&gt; </w:t>
      </w:r>
      <w:hyperlink r:id="rId22" w:history="1">
        <w:r w:rsidR="00C005DF" w:rsidRPr="00D90601">
          <w:rPr>
            <w:rStyle w:val="Hyperlink"/>
          </w:rPr>
          <w:t>Abfall</w:t>
        </w:r>
      </w:hyperlink>
      <w:r w:rsidR="00C30E23">
        <w:br/>
      </w:r>
      <w:r w:rsidR="00C005DF">
        <w:t xml:space="preserve">&gt; </w:t>
      </w:r>
      <w:hyperlink r:id="rId23" w:history="1">
        <w:r w:rsidR="00C005DF" w:rsidRPr="00C30E23">
          <w:rPr>
            <w:rStyle w:val="Hyperlink"/>
          </w:rPr>
          <w:t>Waschen und trocknen</w:t>
        </w:r>
      </w:hyperlink>
    </w:p>
    <w:p w14:paraId="43563587" w14:textId="15B46B08" w:rsidR="00BD3FC0" w:rsidRDefault="00C30E23" w:rsidP="00D90601">
      <w:pPr>
        <w:pStyle w:val="AufzhlungmitZeichen"/>
        <w:spacing w:after="240"/>
        <w:ind w:left="357" w:hanging="357"/>
      </w:pPr>
      <w:r w:rsidRPr="00BD3FC0">
        <w:rPr>
          <w:b/>
        </w:rPr>
        <w:t>Zahlenbeispiele</w:t>
      </w:r>
      <w:r>
        <w:br/>
        <w:t xml:space="preserve">Mit Hilfe der folgenden Folien könnt ihr nochmals aus </w:t>
      </w:r>
      <w:r w:rsidR="00BD3FC0">
        <w:t>zuvor besprochenem,</w:t>
      </w:r>
      <w:r>
        <w:t xml:space="preserve"> </w:t>
      </w:r>
      <w:r w:rsidRPr="00BD3FC0">
        <w:rPr>
          <w:b/>
        </w:rPr>
        <w:t xml:space="preserve">ca. 2-3 </w:t>
      </w:r>
      <w:r w:rsidR="00BD3FC0" w:rsidRPr="00BD3FC0">
        <w:rPr>
          <w:b/>
        </w:rPr>
        <w:t xml:space="preserve">Maßnahmen </w:t>
      </w:r>
      <w:r w:rsidRPr="00BD3FC0">
        <w:rPr>
          <w:b/>
        </w:rPr>
        <w:t>durch Zahlenbeispiele untermauern</w:t>
      </w:r>
      <w:r>
        <w:t xml:space="preserve"> – ihr könnt den </w:t>
      </w:r>
      <w:proofErr w:type="spellStart"/>
      <w:r>
        <w:t>BewohnerInnen</w:t>
      </w:r>
      <w:proofErr w:type="spellEnd"/>
      <w:r>
        <w:t xml:space="preserve"> durchaus alle Folien schnell zeigen – hebt aber nur 2-3 dieser Maßnahmen hervor und ergänzt dieses, dass </w:t>
      </w:r>
      <w:r w:rsidR="00BD3FC0">
        <w:t>jede eurer besprochenen Maßnahmen einen mehr oder weniger großen Effekt hat – die Summe aller Maßnahmen am Ende des Jahres zu Einsparungen im 3stelligen Bereich führen können.</w:t>
      </w:r>
      <w:r w:rsidR="00D5239C">
        <w:t xml:space="preserve"> Ö-Durchschnittshaushal</w:t>
      </w:r>
      <w:r w:rsidR="000509E6">
        <w:t xml:space="preserve">t </w:t>
      </w:r>
      <w:r w:rsidR="000509E6" w:rsidRPr="006370A5">
        <w:rPr>
          <w:sz w:val="16"/>
        </w:rPr>
        <w:t>(2,2 Personen, 100m2, ca. 11.4</w:t>
      </w:r>
      <w:r w:rsidR="00D5239C" w:rsidRPr="006370A5">
        <w:rPr>
          <w:sz w:val="16"/>
        </w:rPr>
        <w:t xml:space="preserve">00 kWh Heizenergiebedarf, </w:t>
      </w:r>
      <w:r w:rsidR="000509E6" w:rsidRPr="006370A5">
        <w:rPr>
          <w:sz w:val="16"/>
        </w:rPr>
        <w:t>2.200 kWh Energie Warmwasser, 4.400 kWh Strom</w:t>
      </w:r>
      <w:r w:rsidR="006370A5" w:rsidRPr="006370A5">
        <w:rPr>
          <w:sz w:val="16"/>
        </w:rPr>
        <w:t xml:space="preserve"> </w:t>
      </w:r>
      <w:r w:rsidR="006370A5" w:rsidRPr="006370A5">
        <w:rPr>
          <w:sz w:val="16"/>
        </w:rPr>
        <w:sym w:font="Wingdings" w:char="F0E0"/>
      </w:r>
      <w:r w:rsidR="006370A5" w:rsidRPr="006370A5">
        <w:rPr>
          <w:sz w:val="16"/>
        </w:rPr>
        <w:t xml:space="preserve"> die Werte dienen rein der Orientierung!</w:t>
      </w:r>
      <w:r w:rsidR="000509E6" w:rsidRPr="006370A5">
        <w:rPr>
          <w:sz w:val="16"/>
        </w:rPr>
        <w:t xml:space="preserve">) </w:t>
      </w:r>
      <w:r w:rsidR="00D90601">
        <w:br/>
      </w:r>
      <w:hyperlink r:id="rId24" w:history="1">
        <w:r w:rsidR="00BD3FC0" w:rsidRPr="00BD3FC0">
          <w:rPr>
            <w:rStyle w:val="Hyperlink"/>
          </w:rPr>
          <w:t>Hier geht’s zu den Zahlenbeispielen.</w:t>
        </w:r>
      </w:hyperlink>
    </w:p>
    <w:p w14:paraId="16FA6020" w14:textId="77777777" w:rsidR="00C005DF" w:rsidRDefault="00BD3FC0" w:rsidP="00C005DF">
      <w:pPr>
        <w:pStyle w:val="AufzhlungmitZeichen"/>
      </w:pPr>
      <w:r>
        <w:rPr>
          <w:b/>
        </w:rPr>
        <w:t>Energietagebuch</w:t>
      </w:r>
      <w:r>
        <w:rPr>
          <w:b/>
        </w:rPr>
        <w:br/>
      </w:r>
      <w:r>
        <w:t xml:space="preserve">Gebt den </w:t>
      </w:r>
      <w:proofErr w:type="spellStart"/>
      <w:r>
        <w:t>BewohnerInnen</w:t>
      </w:r>
      <w:proofErr w:type="spellEnd"/>
      <w:r>
        <w:t xml:space="preserve"> der Haushalte (falls möglich) noch eine kleine Aufgabe mit auf den Weg. Füllt im Idealfall gemeinsam die erste Zeile des Strom- und Gastagebuches aus. Schickt </w:t>
      </w:r>
      <w:proofErr w:type="gramStart"/>
      <w:r>
        <w:t xml:space="preserve">die </w:t>
      </w:r>
      <w:proofErr w:type="spellStart"/>
      <w:r>
        <w:t>BewohnerInnen</w:t>
      </w:r>
      <w:proofErr w:type="spellEnd"/>
      <w:proofErr w:type="gramEnd"/>
      <w:r>
        <w:t xml:space="preserve"> zum Stromzähler um den aktuellen Zählerstand zu erfassen. Vielleicht habt ihr bereits Informationen zu früheren Zählerständen aus z.B. der Stromrechnung. Befüllt nun die ersten Zeilen gemeinsam z.B. Zählerstand inkl. Datum aus letzter Stromrechnung + aktueller Zählerstand – errechnet ggf. bereits schon den bis heute stattgefundenen Verbrauch. Erst durch das Sichtbarmachen des Stromverbrauches kann man beginnen, diesen zu reduzieren und gleichzeitig lässt sich sofort daraus ein Gewinn erkennen</w:t>
      </w:r>
      <w:r w:rsidR="00C005DF">
        <w:t xml:space="preserve">. Die </w:t>
      </w:r>
      <w:proofErr w:type="spellStart"/>
      <w:r w:rsidR="00C005DF">
        <w:t>BewohnerInnen</w:t>
      </w:r>
      <w:proofErr w:type="spellEnd"/>
      <w:r w:rsidR="00C005DF">
        <w:t xml:space="preserve"> der Haushalte können z.B. die Vorlage des Stromtagebuches auf der Downloadseite der DoppelPlus-Homepage gleich herunterladen. Sollten sie keinen Drucker haben, können sie sich daran orientieren und sich selber ein Stromtagebuch aufzeichnen. Hier geht’s zu den Folien:</w:t>
      </w:r>
      <w:r w:rsidR="00C005DF">
        <w:br/>
        <w:t xml:space="preserve">&gt; </w:t>
      </w:r>
      <w:hyperlink r:id="rId25" w:history="1">
        <w:r w:rsidR="00C005DF" w:rsidRPr="00C005DF">
          <w:rPr>
            <w:rStyle w:val="Hyperlink"/>
          </w:rPr>
          <w:t>Aufgabe Stromtagebuch</w:t>
        </w:r>
      </w:hyperlink>
      <w:r w:rsidR="00C005DF">
        <w:br/>
        <w:t xml:space="preserve">&gt; </w:t>
      </w:r>
      <w:hyperlink r:id="rId26" w:history="1">
        <w:r w:rsidR="00C005DF" w:rsidRPr="00C005DF">
          <w:rPr>
            <w:rStyle w:val="Hyperlink"/>
          </w:rPr>
          <w:t>Energietagebuch</w:t>
        </w:r>
      </w:hyperlink>
    </w:p>
    <w:p w14:paraId="3FDF4D06" w14:textId="42D4D975" w:rsidR="00C005DF" w:rsidRDefault="00C005DF" w:rsidP="00D90601">
      <w:pPr>
        <w:spacing w:before="0" w:after="0" w:line="240" w:lineRule="auto"/>
        <w:rPr>
          <w:b/>
        </w:rPr>
      </w:pPr>
    </w:p>
    <w:p w14:paraId="7AA74773" w14:textId="7E6D00D5" w:rsidR="00D90601" w:rsidRDefault="00D90601" w:rsidP="00D90601">
      <w:pPr>
        <w:spacing w:before="0" w:after="0" w:line="240" w:lineRule="auto"/>
        <w:rPr>
          <w:b/>
        </w:rPr>
      </w:pPr>
    </w:p>
    <w:p w14:paraId="36C5E789" w14:textId="61504BDC" w:rsidR="00D90601" w:rsidRDefault="00D90601" w:rsidP="00D90601">
      <w:pPr>
        <w:spacing w:before="0" w:after="0" w:line="240" w:lineRule="auto"/>
        <w:rPr>
          <w:b/>
        </w:rPr>
      </w:pPr>
    </w:p>
    <w:p w14:paraId="607B0FA3" w14:textId="6C13BC73" w:rsidR="00D90601" w:rsidRDefault="00D90601" w:rsidP="00D90601">
      <w:pPr>
        <w:spacing w:before="0" w:after="0" w:line="240" w:lineRule="auto"/>
        <w:rPr>
          <w:b/>
        </w:rPr>
      </w:pPr>
    </w:p>
    <w:p w14:paraId="4C31789E" w14:textId="20ED3485" w:rsidR="00D90601" w:rsidRDefault="00D90601" w:rsidP="00D90601">
      <w:pPr>
        <w:spacing w:before="0" w:after="0" w:line="240" w:lineRule="auto"/>
        <w:rPr>
          <w:b/>
        </w:rPr>
      </w:pPr>
    </w:p>
    <w:p w14:paraId="4704941A" w14:textId="77777777" w:rsidR="00D90601" w:rsidRPr="00D90601" w:rsidRDefault="00D90601" w:rsidP="00D90601">
      <w:pPr>
        <w:spacing w:before="0" w:after="0" w:line="240" w:lineRule="auto"/>
        <w:rPr>
          <w:rFonts w:ascii="Arial Narrow" w:hAnsi="Arial Narrow"/>
          <w:b/>
          <w:spacing w:val="16"/>
        </w:rPr>
      </w:pPr>
    </w:p>
    <w:p w14:paraId="6E14EDDB" w14:textId="78D866FE" w:rsidR="00C005DF" w:rsidRPr="00B907D5" w:rsidRDefault="00C005DF" w:rsidP="00C005DF">
      <w:pPr>
        <w:pStyle w:val="AufzhlungmitZeichen"/>
        <w:rPr>
          <w:b/>
        </w:rPr>
      </w:pPr>
      <w:r w:rsidRPr="00B907D5">
        <w:rPr>
          <w:b/>
        </w:rPr>
        <w:t>Dokumentationsbogen</w:t>
      </w:r>
    </w:p>
    <w:p w14:paraId="20F406E0" w14:textId="62AD0920" w:rsidR="00C005DF" w:rsidRPr="00C005DF" w:rsidRDefault="00C005DF" w:rsidP="00C005DF">
      <w:pPr>
        <w:pStyle w:val="AufzhlungmitZeichen"/>
        <w:numPr>
          <w:ilvl w:val="0"/>
          <w:numId w:val="0"/>
        </w:numPr>
        <w:ind w:left="360"/>
      </w:pPr>
      <w:r>
        <w:t>Nehmt nochmals den Dokumentationsbogen zur Hand und ergänzt evtl. noch fehlende und für diesen Haushalt WICHTIGE Informationen. Ihr müsst nicht alles beim Dokumentationsbogen ausfüllen, nur das für diesen Haushalt jeweils wichtige. Zum Beispiel muss nicht jedes Elektrogerät erhoben werden</w:t>
      </w:r>
      <w:r w:rsidR="00B907D5">
        <w:t xml:space="preserve"> – interessant sind nur alte, kaputte oder </w:t>
      </w:r>
      <w:proofErr w:type="gramStart"/>
      <w:r w:rsidR="00B907D5">
        <w:t>z.B.</w:t>
      </w:r>
      <w:proofErr w:type="gramEnd"/>
      <w:r w:rsidR="00B907D5">
        <w:t xml:space="preserve"> wenn etwas entscheidendes wie ein Geschirrspüler oder eine Waschmaschine gar nicht vorhanden sind. Es müssen auch nicht alle Lichtpunkte erhoben werden, wenn diese ohnehin alle mit LED ausgerüstet sind, wenn dann nur solche, wo keine LED Lampe verbaut ist, usw.</w:t>
      </w:r>
      <w:r w:rsidR="00B907D5">
        <w:br/>
      </w:r>
      <w:hyperlink r:id="rId27" w:history="1">
        <w:r w:rsidR="00B907D5" w:rsidRPr="00B907D5">
          <w:rPr>
            <w:rStyle w:val="Hyperlink"/>
          </w:rPr>
          <w:t>Hier liegt der Dokumentationsbogen, den ihr auch anhand eines Gedächtnisprotokolls noch im Nachhinein digital ergänzen könnt.</w:t>
        </w:r>
      </w:hyperlink>
    </w:p>
    <w:p w14:paraId="043217D2" w14:textId="0CD331D1" w:rsidR="00C30E23" w:rsidRPr="00B907D5" w:rsidRDefault="00683060" w:rsidP="00C005DF">
      <w:pPr>
        <w:pStyle w:val="AufzhlungmitZeichen"/>
      </w:pPr>
      <w:r>
        <w:rPr>
          <w:b/>
        </w:rPr>
        <w:t xml:space="preserve">Hinweis auf die Möglichkeit einer Selbstständige Durchführung weiterer online </w:t>
      </w:r>
      <w:r w:rsidR="00581B22">
        <w:rPr>
          <w:b/>
        </w:rPr>
        <w:t>Energie-Check</w:t>
      </w:r>
      <w:r>
        <w:rPr>
          <w:b/>
        </w:rPr>
        <w:t xml:space="preserve">s und </w:t>
      </w:r>
      <w:r w:rsidR="00581B22">
        <w:rPr>
          <w:b/>
        </w:rPr>
        <w:t>CO2-</w:t>
      </w:r>
      <w:r w:rsidR="00C30E23" w:rsidRPr="00C005DF">
        <w:rPr>
          <w:b/>
        </w:rPr>
        <w:t>Footprint</w:t>
      </w:r>
      <w:r>
        <w:rPr>
          <w:b/>
        </w:rPr>
        <w:t xml:space="preserve"> Tools sowie Infoblatt für weiterführende Inhalte</w:t>
      </w:r>
    </w:p>
    <w:p w14:paraId="472B5C82" w14:textId="0EBA2FE1" w:rsidR="00683060" w:rsidRDefault="009E13CF" w:rsidP="00696555">
      <w:pPr>
        <w:pStyle w:val="AufzhlungmitZeichen"/>
        <w:numPr>
          <w:ilvl w:val="0"/>
          <w:numId w:val="0"/>
        </w:numPr>
        <w:ind w:left="360"/>
      </w:pPr>
      <w:r>
        <w:t>Das Infoblatt enthält Direktlinks inkl. kurzer erklär-Texte zu allen digitalen Medien der Initiative DoppelPlus.</w:t>
      </w:r>
      <w:r>
        <w:br/>
      </w:r>
      <w:r w:rsidR="00683060">
        <w:t>Dieses Informationsblatt kann entweder gleich mit dem/der Klientin via Videokonferenz geteilt</w:t>
      </w:r>
      <w:r>
        <w:t xml:space="preserve"> (Link im Chat teilen)</w:t>
      </w:r>
      <w:r w:rsidR="00683060">
        <w:t xml:space="preserve"> oder gesondert per E-Mail zugeschickt werden.</w:t>
      </w:r>
    </w:p>
    <w:p w14:paraId="32F1E44C" w14:textId="075795E3" w:rsidR="00B907D5" w:rsidRPr="00696555" w:rsidRDefault="009E13CF" w:rsidP="00696555">
      <w:pPr>
        <w:pStyle w:val="AufzhlungmitZeichen"/>
        <w:numPr>
          <w:ilvl w:val="0"/>
          <w:numId w:val="0"/>
        </w:numPr>
        <w:ind w:left="360"/>
        <w:rPr>
          <w:color w:val="678BB4" w:themeColor="hyperlink"/>
          <w:u w:val="single"/>
        </w:rPr>
      </w:pPr>
      <w:hyperlink r:id="rId28" w:history="1">
        <w:r w:rsidR="00683060" w:rsidRPr="009E13CF">
          <w:rPr>
            <w:rStyle w:val="Hyperlink"/>
          </w:rPr>
          <w:t>Hier geht’s zum Infoblatt</w:t>
        </w:r>
      </w:hyperlink>
      <w:bookmarkStart w:id="0" w:name="_GoBack"/>
      <w:bookmarkEnd w:id="0"/>
    </w:p>
    <w:p w14:paraId="00360105" w14:textId="486B7321" w:rsidR="00B907D5" w:rsidRPr="00EB5C54" w:rsidRDefault="007C2017" w:rsidP="00C005DF">
      <w:pPr>
        <w:pStyle w:val="AufzhlungmitZeichen"/>
        <w:rPr>
          <w:b/>
        </w:rPr>
      </w:pPr>
      <w:r w:rsidRPr="00EB5C54">
        <w:rPr>
          <w:b/>
        </w:rPr>
        <w:t>Noch offene Fragen? – Verabschiedung</w:t>
      </w:r>
    </w:p>
    <w:p w14:paraId="6712E76B" w14:textId="77777777" w:rsidR="004C0498" w:rsidRDefault="007C2017" w:rsidP="007C2017">
      <w:pPr>
        <w:pStyle w:val="AufzhlungmitZeichen"/>
        <w:numPr>
          <w:ilvl w:val="0"/>
          <w:numId w:val="0"/>
        </w:numPr>
        <w:ind w:left="360"/>
      </w:pPr>
      <w:r>
        <w:t>Zu allerletzt hier noch unterstützende Folien für die Verabschiedung.</w:t>
      </w:r>
      <w:r w:rsidR="00EB5C54">
        <w:t xml:space="preserve"> Zur Dokumentation der Durchführung des Energie- &amp; Klimacoachings frag nochmal nach, ob du einen Screenshot </w:t>
      </w:r>
      <w:r w:rsidR="004C0498">
        <w:t>machen kannst, dafür kann das Bild / das Video deines Gegenübers auch auf schwarz gestellt</w:t>
      </w:r>
      <w:r w:rsidR="004C0498" w:rsidRPr="004C0498">
        <w:t xml:space="preserve"> </w:t>
      </w:r>
      <w:r w:rsidR="004C0498">
        <w:t>bzw. ausgeschalten werden.</w:t>
      </w:r>
    </w:p>
    <w:p w14:paraId="527C96A5" w14:textId="77777777" w:rsidR="00D90601" w:rsidRDefault="004C0498" w:rsidP="007C2017">
      <w:pPr>
        <w:pStyle w:val="AufzhlungmitZeichen"/>
        <w:numPr>
          <w:ilvl w:val="0"/>
          <w:numId w:val="0"/>
        </w:numPr>
        <w:ind w:left="360"/>
      </w:pPr>
      <w:r>
        <w:t xml:space="preserve">Wenn die Person des Haushaltes ein </w:t>
      </w:r>
      <w:proofErr w:type="spellStart"/>
      <w:r>
        <w:t>StarterPaket</w:t>
      </w:r>
      <w:proofErr w:type="spellEnd"/>
      <w:r>
        <w:t xml:space="preserve"> möchte, vereinbart die Übergabe bzw. einen Ort der Abholung (z.B. </w:t>
      </w:r>
      <w:proofErr w:type="spellStart"/>
      <w:r>
        <w:t>Kommunity</w:t>
      </w:r>
      <w:proofErr w:type="spellEnd"/>
      <w:r>
        <w:t>-Verein Wörgl oder Energie Tirol).</w:t>
      </w:r>
    </w:p>
    <w:p w14:paraId="60CCE124" w14:textId="6781565C" w:rsidR="007C2017" w:rsidRDefault="00D90601" w:rsidP="007C2017">
      <w:pPr>
        <w:pStyle w:val="AufzhlungmitZeichen"/>
        <w:numPr>
          <w:ilvl w:val="0"/>
          <w:numId w:val="0"/>
        </w:numPr>
        <w:ind w:left="360"/>
      </w:pPr>
      <w:r>
        <w:t xml:space="preserve">Bei noch offenen Fragen dürfen diese auch gerne an DoppelPlus direkt </w:t>
      </w:r>
      <w:r w:rsidR="003C3DE8">
        <w:t xml:space="preserve">gestellt werden. Hierfür dient auch folgendes </w:t>
      </w:r>
      <w:hyperlink r:id="rId29" w:history="1">
        <w:r w:rsidR="003C3DE8" w:rsidRPr="003C3DE8">
          <w:rPr>
            <w:rStyle w:val="Hyperlink"/>
          </w:rPr>
          <w:t>weiterführendes Informationsblatt für die Kunden</w:t>
        </w:r>
      </w:hyperlink>
      <w:r w:rsidR="003C3DE8">
        <w:t>.</w:t>
      </w:r>
      <w:r w:rsidR="007C2017">
        <w:br/>
      </w:r>
      <w:hyperlink r:id="rId30" w:history="1">
        <w:r w:rsidR="007C2017" w:rsidRPr="007C2017">
          <w:rPr>
            <w:rStyle w:val="Hyperlink"/>
          </w:rPr>
          <w:t>auf Wiedersehen</w:t>
        </w:r>
      </w:hyperlink>
      <w:r w:rsidR="003C3DE8">
        <w:rPr>
          <w:rStyle w:val="Hyperlink"/>
        </w:rPr>
        <w:t>-Folien</w:t>
      </w:r>
    </w:p>
    <w:p w14:paraId="5A9D4630" w14:textId="77777777" w:rsidR="00BE7CF7" w:rsidRDefault="00BE7CF7" w:rsidP="00D90601">
      <w:pPr>
        <w:pStyle w:val="AufzhlungmitZeichen"/>
        <w:numPr>
          <w:ilvl w:val="0"/>
          <w:numId w:val="0"/>
        </w:numPr>
      </w:pPr>
    </w:p>
    <w:p w14:paraId="50017BFA" w14:textId="34C62BB6" w:rsidR="00A2469A" w:rsidRPr="00F84B23" w:rsidRDefault="003F0882" w:rsidP="00F84B23">
      <w:pPr>
        <w:pStyle w:val="AufzhlungmitZeichen"/>
        <w:numPr>
          <w:ilvl w:val="0"/>
          <w:numId w:val="0"/>
        </w:numPr>
        <w:rPr>
          <w:sz w:val="16"/>
        </w:rPr>
      </w:pPr>
      <w:r w:rsidRPr="00F84B23">
        <w:rPr>
          <w:b/>
          <w:sz w:val="16"/>
        </w:rPr>
        <w:t xml:space="preserve">@Energie- und </w:t>
      </w:r>
      <w:proofErr w:type="spellStart"/>
      <w:r w:rsidRPr="00F84B23">
        <w:rPr>
          <w:b/>
          <w:sz w:val="16"/>
        </w:rPr>
        <w:t>KLimacoach</w:t>
      </w:r>
      <w:proofErr w:type="spellEnd"/>
      <w:r w:rsidRPr="00F84B23">
        <w:rPr>
          <w:b/>
          <w:sz w:val="16"/>
        </w:rPr>
        <w:br/>
      </w:r>
      <w:r w:rsidRPr="00F84B23">
        <w:rPr>
          <w:sz w:val="16"/>
        </w:rPr>
        <w:t>Bitte gib uns auch dein Feedback, ob dir diese Anleitung und hinterlegten Hilfsblätter geholfen haben bzw. wie wir dir besser helfen können. Danke!</w:t>
      </w:r>
    </w:p>
    <w:sectPr w:rsidR="00A2469A" w:rsidRPr="00F84B23" w:rsidSect="00C11FCF">
      <w:headerReference w:type="default" r:id="rId31"/>
      <w:footerReference w:type="default" r:id="rId32"/>
      <w:footerReference w:type="first" r:id="rId33"/>
      <w:pgSz w:w="11900" w:h="16840"/>
      <w:pgMar w:top="993" w:right="1417" w:bottom="1418"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E06EB" w14:textId="77777777" w:rsidR="00832F37" w:rsidRDefault="00832F37" w:rsidP="00CC3D7E">
      <w:r>
        <w:separator/>
      </w:r>
    </w:p>
  </w:endnote>
  <w:endnote w:type="continuationSeparator" w:id="0">
    <w:p w14:paraId="0C48AA27" w14:textId="77777777" w:rsidR="00832F37" w:rsidRDefault="00832F37" w:rsidP="00CC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C93E0" w14:textId="1CAF3913" w:rsidR="00A2469A" w:rsidRDefault="004C0498" w:rsidP="009829A0">
    <w:pPr>
      <w:pStyle w:val="Fuzeile"/>
      <w:tabs>
        <w:tab w:val="clear" w:pos="4536"/>
        <w:tab w:val="clear" w:pos="9072"/>
        <w:tab w:val="center" w:pos="4533"/>
      </w:tabs>
    </w:pPr>
    <w:r>
      <w:rPr>
        <w:noProof/>
        <w:lang w:eastAsia="de-AT"/>
      </w:rPr>
      <w:drawing>
        <wp:inline distT="0" distB="0" distL="0" distR="0" wp14:anchorId="092D40A2" wp14:editId="28153935">
          <wp:extent cx="5753100" cy="533400"/>
          <wp:effectExtent l="0" t="0" r="12700" b="0"/>
          <wp:docPr id="4" name="Bild 1" descr="BBrain Store:ENERGIE TIROL:1.01.03 DoppelPlus:11 Fotos und Graphiken:7 Logos Projektpartner:aktuell dieWest:DoppelPlus_Logoleiste_2019 NEU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rain Store:ENERGIE TIROL:1.01.03 DoppelPlus:11 Fotos und Graphiken:7 Logos Projektpartner:aktuell dieWest:DoppelPlus_Logoleiste_2019 NEU 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334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AC761" w14:textId="6B3AA11B" w:rsidR="00A2469A" w:rsidRDefault="002E6C06">
    <w:pPr>
      <w:pStyle w:val="Fuzeile"/>
    </w:pPr>
    <w:r>
      <w:rPr>
        <w:noProof/>
        <w:lang w:eastAsia="de-AT"/>
      </w:rPr>
      <w:drawing>
        <wp:inline distT="0" distB="0" distL="0" distR="0" wp14:anchorId="5493327D" wp14:editId="5CF9839A">
          <wp:extent cx="5753100" cy="533400"/>
          <wp:effectExtent l="0" t="0" r="12700" b="0"/>
          <wp:docPr id="1" name="Bild 1" descr="BBrain Store:ENERGIE TIROL:1.01.03 DoppelPlus:11 Fotos und Graphiken:7 Logos Projektpartner:aktuell dieWest:DoppelPlus_Logoleiste_2019 NEU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rain Store:ENERGIE TIROL:1.01.03 DoppelPlus:11 Fotos und Graphiken:7 Logos Projektpartner:aktuell dieWest:DoppelPlus_Logoleiste_2019 NEU 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33400"/>
                  </a:xfrm>
                  <a:prstGeom prst="rect">
                    <a:avLst/>
                  </a:prstGeom>
                  <a:noFill/>
                  <a:ln>
                    <a:noFill/>
                  </a:ln>
                </pic:spPr>
              </pic:pic>
            </a:graphicData>
          </a:graphic>
        </wp:inline>
      </w:drawing>
    </w:r>
    <w:r w:rsidR="00A2469A">
      <w:rPr>
        <w:noProof/>
        <w:lang w:eastAsia="de-AT"/>
      </w:rPr>
      <w:drawing>
        <wp:anchor distT="0" distB="0" distL="114300" distR="114300" simplePos="0" relativeHeight="251659264" behindDoc="1" locked="0" layoutInCell="1" allowOverlap="1" wp14:anchorId="23ABBE1F" wp14:editId="36ACB8D4">
          <wp:simplePos x="0" y="0"/>
          <wp:positionH relativeFrom="margin">
            <wp:posOffset>622300</wp:posOffset>
          </wp:positionH>
          <wp:positionV relativeFrom="paragraph">
            <wp:posOffset>9886950</wp:posOffset>
          </wp:positionV>
          <wp:extent cx="6619875" cy="749935"/>
          <wp:effectExtent l="0" t="0" r="9525" b="0"/>
          <wp:wrapNone/>
          <wp:docPr id="251" name="Grafik 251" descr="DoppelPlus_Logoleist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pelPlus_Logoleiste_20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19875" cy="749935"/>
                  </a:xfrm>
                  <a:prstGeom prst="rect">
                    <a:avLst/>
                  </a:prstGeom>
                  <a:noFill/>
                </pic:spPr>
              </pic:pic>
            </a:graphicData>
          </a:graphic>
          <wp14:sizeRelH relativeFrom="page">
            <wp14:pctWidth>0</wp14:pctWidth>
          </wp14:sizeRelH>
          <wp14:sizeRelV relativeFrom="page">
            <wp14:pctHeight>0</wp14:pctHeight>
          </wp14:sizeRelV>
        </wp:anchor>
      </w:drawing>
    </w:r>
    <w:r w:rsidR="00A2469A">
      <w:rPr>
        <w:noProof/>
        <w:lang w:eastAsia="de-AT"/>
      </w:rPr>
      <w:drawing>
        <wp:anchor distT="0" distB="0" distL="114300" distR="114300" simplePos="0" relativeHeight="251658240" behindDoc="1" locked="0" layoutInCell="1" allowOverlap="1" wp14:anchorId="173075F5" wp14:editId="3929FDFD">
          <wp:simplePos x="0" y="0"/>
          <wp:positionH relativeFrom="margin">
            <wp:posOffset>622300</wp:posOffset>
          </wp:positionH>
          <wp:positionV relativeFrom="paragraph">
            <wp:posOffset>9886950</wp:posOffset>
          </wp:positionV>
          <wp:extent cx="6619875" cy="749935"/>
          <wp:effectExtent l="0" t="0" r="9525" b="0"/>
          <wp:wrapNone/>
          <wp:docPr id="252" name="Grafik 252" descr="DoppelPlus_Logoleist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pelPlus_Logoleiste_20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19875" cy="749935"/>
                  </a:xfrm>
                  <a:prstGeom prst="rect">
                    <a:avLst/>
                  </a:prstGeom>
                  <a:noFill/>
                </pic:spPr>
              </pic:pic>
            </a:graphicData>
          </a:graphic>
          <wp14:sizeRelH relativeFrom="page">
            <wp14:pctWidth>0</wp14:pctWidth>
          </wp14:sizeRelH>
          <wp14:sizeRelV relativeFrom="page">
            <wp14:pctHeight>0</wp14:pctHeight>
          </wp14:sizeRelV>
        </wp:anchor>
      </w:drawing>
    </w:r>
    <w:r w:rsidR="00A2469A">
      <w:rPr>
        <w:noProof/>
        <w:lang w:eastAsia="de-AT"/>
      </w:rPr>
      <w:drawing>
        <wp:anchor distT="0" distB="0" distL="114300" distR="114300" simplePos="0" relativeHeight="251657216" behindDoc="1" locked="0" layoutInCell="1" allowOverlap="1" wp14:anchorId="1B019F6A" wp14:editId="284D6A72">
          <wp:simplePos x="0" y="0"/>
          <wp:positionH relativeFrom="margin">
            <wp:posOffset>622300</wp:posOffset>
          </wp:positionH>
          <wp:positionV relativeFrom="paragraph">
            <wp:posOffset>9886950</wp:posOffset>
          </wp:positionV>
          <wp:extent cx="6619875" cy="749935"/>
          <wp:effectExtent l="0" t="0" r="9525" b="0"/>
          <wp:wrapNone/>
          <wp:docPr id="253" name="Grafik 253" descr="DoppelPlus_Logoleist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pelPlus_Logoleiste_20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19875" cy="7499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0601B" w14:textId="77777777" w:rsidR="00832F37" w:rsidRDefault="00832F37" w:rsidP="00CC3D7E">
      <w:r>
        <w:separator/>
      </w:r>
    </w:p>
  </w:footnote>
  <w:footnote w:type="continuationSeparator" w:id="0">
    <w:p w14:paraId="30C440CC" w14:textId="77777777" w:rsidR="00832F37" w:rsidRDefault="00832F37" w:rsidP="00CC3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EDB03" w14:textId="77777777" w:rsidR="00A2469A" w:rsidRDefault="00A2469A" w:rsidP="00CC3D7E">
    <w:r>
      <w:rPr>
        <w:noProof/>
        <w:lang w:eastAsia="de-AT"/>
      </w:rPr>
      <w:drawing>
        <wp:anchor distT="0" distB="0" distL="114300" distR="114300" simplePos="0" relativeHeight="251655168" behindDoc="0" locked="0" layoutInCell="1" allowOverlap="1" wp14:anchorId="650B71D5" wp14:editId="031AE328">
          <wp:simplePos x="0" y="0"/>
          <wp:positionH relativeFrom="page">
            <wp:posOffset>-15903</wp:posOffset>
          </wp:positionH>
          <wp:positionV relativeFrom="page">
            <wp:posOffset>15903</wp:posOffset>
          </wp:positionV>
          <wp:extent cx="3044825" cy="1948069"/>
          <wp:effectExtent l="0" t="0" r="0" b="0"/>
          <wp:wrapNone/>
          <wp:docPr id="247" name="Grafik 0" descr="Header 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S1.png"/>
                  <pic:cNvPicPr/>
                </pic:nvPicPr>
                <pic:blipFill rotWithShape="1">
                  <a:blip r:embed="rId1"/>
                  <a:srcRect r="59716" b="49266"/>
                  <a:stretch/>
                </pic:blipFill>
                <pic:spPr bwMode="auto">
                  <a:xfrm>
                    <a:off x="0" y="0"/>
                    <a:ext cx="3045481" cy="194848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D800D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FE8C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F7202D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C3EA5D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270807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93EDE0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DB0DAB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805A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70D59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9AE40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09CF8F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B12B6"/>
    <w:multiLevelType w:val="hybridMultilevel"/>
    <w:tmpl w:val="78ACCD14"/>
    <w:lvl w:ilvl="0" w:tplc="8BF6F160">
      <w:numFmt w:val="bullet"/>
      <w:lvlText w:val=""/>
      <w:lvlJc w:val="left"/>
      <w:pPr>
        <w:ind w:left="790" w:hanging="360"/>
      </w:pPr>
      <w:rPr>
        <w:rFonts w:ascii="Wingdings" w:eastAsiaTheme="minorHAnsi" w:hAnsi="Wingdings" w:cstheme="minorBidi" w:hint="default"/>
      </w:rPr>
    </w:lvl>
    <w:lvl w:ilvl="1" w:tplc="0C070003" w:tentative="1">
      <w:start w:val="1"/>
      <w:numFmt w:val="bullet"/>
      <w:lvlText w:val="o"/>
      <w:lvlJc w:val="left"/>
      <w:pPr>
        <w:ind w:left="1510" w:hanging="360"/>
      </w:pPr>
      <w:rPr>
        <w:rFonts w:ascii="Courier New" w:hAnsi="Courier New" w:cs="Courier New" w:hint="default"/>
      </w:rPr>
    </w:lvl>
    <w:lvl w:ilvl="2" w:tplc="0C070005" w:tentative="1">
      <w:start w:val="1"/>
      <w:numFmt w:val="bullet"/>
      <w:lvlText w:val=""/>
      <w:lvlJc w:val="left"/>
      <w:pPr>
        <w:ind w:left="2230" w:hanging="360"/>
      </w:pPr>
      <w:rPr>
        <w:rFonts w:ascii="Wingdings" w:hAnsi="Wingdings" w:hint="default"/>
      </w:rPr>
    </w:lvl>
    <w:lvl w:ilvl="3" w:tplc="0C070001" w:tentative="1">
      <w:start w:val="1"/>
      <w:numFmt w:val="bullet"/>
      <w:lvlText w:val=""/>
      <w:lvlJc w:val="left"/>
      <w:pPr>
        <w:ind w:left="2950" w:hanging="360"/>
      </w:pPr>
      <w:rPr>
        <w:rFonts w:ascii="Symbol" w:hAnsi="Symbol" w:hint="default"/>
      </w:rPr>
    </w:lvl>
    <w:lvl w:ilvl="4" w:tplc="0C070003" w:tentative="1">
      <w:start w:val="1"/>
      <w:numFmt w:val="bullet"/>
      <w:lvlText w:val="o"/>
      <w:lvlJc w:val="left"/>
      <w:pPr>
        <w:ind w:left="3670" w:hanging="360"/>
      </w:pPr>
      <w:rPr>
        <w:rFonts w:ascii="Courier New" w:hAnsi="Courier New" w:cs="Courier New" w:hint="default"/>
      </w:rPr>
    </w:lvl>
    <w:lvl w:ilvl="5" w:tplc="0C070005" w:tentative="1">
      <w:start w:val="1"/>
      <w:numFmt w:val="bullet"/>
      <w:lvlText w:val=""/>
      <w:lvlJc w:val="left"/>
      <w:pPr>
        <w:ind w:left="4390" w:hanging="360"/>
      </w:pPr>
      <w:rPr>
        <w:rFonts w:ascii="Wingdings" w:hAnsi="Wingdings" w:hint="default"/>
      </w:rPr>
    </w:lvl>
    <w:lvl w:ilvl="6" w:tplc="0C070001" w:tentative="1">
      <w:start w:val="1"/>
      <w:numFmt w:val="bullet"/>
      <w:lvlText w:val=""/>
      <w:lvlJc w:val="left"/>
      <w:pPr>
        <w:ind w:left="5110" w:hanging="360"/>
      </w:pPr>
      <w:rPr>
        <w:rFonts w:ascii="Symbol" w:hAnsi="Symbol" w:hint="default"/>
      </w:rPr>
    </w:lvl>
    <w:lvl w:ilvl="7" w:tplc="0C070003" w:tentative="1">
      <w:start w:val="1"/>
      <w:numFmt w:val="bullet"/>
      <w:lvlText w:val="o"/>
      <w:lvlJc w:val="left"/>
      <w:pPr>
        <w:ind w:left="5830" w:hanging="360"/>
      </w:pPr>
      <w:rPr>
        <w:rFonts w:ascii="Courier New" w:hAnsi="Courier New" w:cs="Courier New" w:hint="default"/>
      </w:rPr>
    </w:lvl>
    <w:lvl w:ilvl="8" w:tplc="0C070005" w:tentative="1">
      <w:start w:val="1"/>
      <w:numFmt w:val="bullet"/>
      <w:lvlText w:val=""/>
      <w:lvlJc w:val="left"/>
      <w:pPr>
        <w:ind w:left="6550" w:hanging="360"/>
      </w:pPr>
      <w:rPr>
        <w:rFonts w:ascii="Wingdings" w:hAnsi="Wingdings" w:hint="default"/>
      </w:rPr>
    </w:lvl>
  </w:abstractNum>
  <w:abstractNum w:abstractNumId="12" w15:restartNumberingAfterBreak="0">
    <w:nsid w:val="08F67EB6"/>
    <w:multiLevelType w:val="hybridMultilevel"/>
    <w:tmpl w:val="D868C7CE"/>
    <w:lvl w:ilvl="0" w:tplc="AAAE6F78">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A13A9D"/>
    <w:multiLevelType w:val="hybridMultilevel"/>
    <w:tmpl w:val="A9968954"/>
    <w:lvl w:ilvl="0" w:tplc="DCFAE4F8">
      <w:start w:val="1"/>
      <w:numFmt w:val="bullet"/>
      <w:pStyle w:val="AufzhlungmitZeichen"/>
      <w:lvlText w:val="+"/>
      <w:lvlJc w:val="left"/>
      <w:pPr>
        <w:ind w:left="360" w:hanging="360"/>
      </w:pPr>
      <w:rPr>
        <w:rFonts w:ascii="Courier New" w:hAnsi="Courier New" w:hint="default"/>
        <w:b/>
        <w:i w:val="0"/>
        <w:color w:val="52AA50" w:themeColor="accent3"/>
      </w:rPr>
    </w:lvl>
    <w:lvl w:ilvl="1" w:tplc="564ABBCE">
      <w:start w:val="1"/>
      <w:numFmt w:val="bullet"/>
      <w:lvlText w:val="˃"/>
      <w:lvlJc w:val="left"/>
      <w:pPr>
        <w:ind w:left="714" w:hanging="357"/>
      </w:pPr>
      <w:rPr>
        <w:rFonts w:ascii="Courier New" w:hAnsi="Courier New" w:hint="default"/>
        <w:color w:val="678BB4" w:themeColor="accent1"/>
      </w:rPr>
    </w:lvl>
    <w:lvl w:ilvl="2" w:tplc="E350FDA4">
      <w:start w:val="1"/>
      <w:numFmt w:val="bullet"/>
      <w:lvlText w:val="˃"/>
      <w:lvlJc w:val="left"/>
      <w:pPr>
        <w:ind w:left="1072" w:hanging="358"/>
      </w:pPr>
      <w:rPr>
        <w:rFonts w:ascii="Courier New" w:hAnsi="Courier New" w:hint="default"/>
        <w:color w:val="678BB4" w:themeColor="accent1"/>
      </w:rPr>
    </w:lvl>
    <w:lvl w:ilvl="3" w:tplc="72C45EB6">
      <w:start w:val="1"/>
      <w:numFmt w:val="bullet"/>
      <w:lvlText w:val="˃"/>
      <w:lvlJc w:val="left"/>
      <w:pPr>
        <w:ind w:left="1429" w:hanging="357"/>
      </w:pPr>
      <w:rPr>
        <w:rFonts w:ascii="Courier New" w:hAnsi="Courier New" w:hint="default"/>
        <w:color w:val="678BB4" w:themeColor="accent1"/>
      </w:rPr>
    </w:lvl>
    <w:lvl w:ilvl="4" w:tplc="F7865B50">
      <w:start w:val="1"/>
      <w:numFmt w:val="bullet"/>
      <w:lvlText w:val="˃"/>
      <w:lvlJc w:val="left"/>
      <w:pPr>
        <w:ind w:left="1786" w:hanging="351"/>
      </w:pPr>
      <w:rPr>
        <w:rFonts w:ascii="Courier New" w:hAnsi="Courier New" w:hint="default"/>
        <w:color w:val="678BB4" w:themeColor="accent1"/>
      </w:rPr>
    </w:lvl>
    <w:lvl w:ilvl="5" w:tplc="04070005">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B69249B"/>
    <w:multiLevelType w:val="hybridMultilevel"/>
    <w:tmpl w:val="4D1A6F6C"/>
    <w:lvl w:ilvl="0" w:tplc="334C330A">
      <w:numFmt w:val="bullet"/>
      <w:lvlText w:val=""/>
      <w:lvlJc w:val="left"/>
      <w:pPr>
        <w:ind w:left="720" w:hanging="360"/>
      </w:pPr>
      <w:rPr>
        <w:rFonts w:ascii="Wingdings" w:eastAsiaTheme="minorHAnsi" w:hAnsi="Wingdings" w:cstheme="minorBidi" w:hint="default"/>
        <w:color w:val="678BB4" w:themeColor="hyperlink"/>
        <w:u w:val="singl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F59380C"/>
    <w:multiLevelType w:val="hybridMultilevel"/>
    <w:tmpl w:val="4370B3C0"/>
    <w:lvl w:ilvl="0" w:tplc="625030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F5D100E"/>
    <w:multiLevelType w:val="hybridMultilevel"/>
    <w:tmpl w:val="28F23398"/>
    <w:lvl w:ilvl="0" w:tplc="A952539E">
      <w:numFmt w:val="bullet"/>
      <w:lvlText w:val=""/>
      <w:lvlJc w:val="left"/>
      <w:pPr>
        <w:ind w:left="720" w:hanging="360"/>
      </w:pPr>
      <w:rPr>
        <w:rFonts w:ascii="Wingdings" w:eastAsiaTheme="minorHAnsi" w:hAnsi="Wingdings" w:cstheme="minorBidi"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14114D9"/>
    <w:multiLevelType w:val="hybridMultilevel"/>
    <w:tmpl w:val="F01A9508"/>
    <w:lvl w:ilvl="0" w:tplc="FD10E9A2">
      <w:start w:val="1"/>
      <w:numFmt w:val="bullet"/>
      <w:lvlText w:val=""/>
      <w:lvlJc w:val="left"/>
      <w:pPr>
        <w:ind w:left="360" w:hanging="360"/>
      </w:pPr>
      <w:rPr>
        <w:rFonts w:ascii="Symbol" w:hAnsi="Symbol" w:hint="default"/>
        <w:color w:val="678BB4" w:themeColor="accen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0FD439D"/>
    <w:multiLevelType w:val="hybridMultilevel"/>
    <w:tmpl w:val="74D6DA3A"/>
    <w:lvl w:ilvl="0" w:tplc="773E1E1E">
      <w:start w:val="1"/>
      <w:numFmt w:val="decimal"/>
      <w:lvlText w:val="%1."/>
      <w:lvlJc w:val="left"/>
      <w:pPr>
        <w:ind w:left="397" w:hanging="397"/>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2C93DD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75002E"/>
    <w:multiLevelType w:val="hybridMultilevel"/>
    <w:tmpl w:val="39721582"/>
    <w:lvl w:ilvl="0" w:tplc="A1361C5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0335917"/>
    <w:multiLevelType w:val="multilevel"/>
    <w:tmpl w:val="A418E020"/>
    <w:lvl w:ilvl="0">
      <w:start w:val="1"/>
      <w:numFmt w:val="decimal"/>
      <w:pStyle w:val="berschrift3nummerier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526C27"/>
    <w:multiLevelType w:val="multilevel"/>
    <w:tmpl w:val="0062FD64"/>
    <w:lvl w:ilvl="0">
      <w:start w:val="1"/>
      <w:numFmt w:val="bullet"/>
      <w:lvlText w:val=""/>
      <w:lvlJc w:val="left"/>
      <w:pPr>
        <w:ind w:left="284" w:hanging="284"/>
      </w:pPr>
      <w:rPr>
        <w:rFonts w:ascii="Symbol" w:hAnsi="Symbol" w:hint="default"/>
        <w:b/>
        <w:i w:val="0"/>
        <w:color w:val="0856A2"/>
      </w:rPr>
    </w:lvl>
    <w:lvl w:ilvl="1">
      <w:start w:val="1"/>
      <w:numFmt w:val="bullet"/>
      <w:lvlText w:val=""/>
      <w:lvlJc w:val="left"/>
      <w:pPr>
        <w:ind w:left="567" w:hanging="283"/>
      </w:pPr>
      <w:rPr>
        <w:rFonts w:ascii="Symbol" w:hAnsi="Symbol" w:hint="default"/>
        <w:b/>
        <w:i w:val="0"/>
        <w:color w:val="0856A2"/>
      </w:rPr>
    </w:lvl>
    <w:lvl w:ilvl="2">
      <w:start w:val="1"/>
      <w:numFmt w:val="bullet"/>
      <w:lvlText w:val=""/>
      <w:lvlJc w:val="left"/>
      <w:pPr>
        <w:ind w:left="851" w:hanging="284"/>
      </w:pPr>
      <w:rPr>
        <w:rFonts w:ascii="Symbol" w:hAnsi="Symbol" w:hint="default"/>
        <w:b/>
        <w:i w:val="0"/>
        <w:color w:val="0856A2"/>
      </w:rPr>
    </w:lvl>
    <w:lvl w:ilvl="3">
      <w:start w:val="1"/>
      <w:numFmt w:val="bullet"/>
      <w:lvlText w:val=""/>
      <w:lvlJc w:val="left"/>
      <w:pPr>
        <w:ind w:left="1134" w:hanging="283"/>
      </w:pPr>
      <w:rPr>
        <w:rFonts w:ascii="Symbol" w:hAnsi="Symbol" w:hint="default"/>
        <w:b/>
        <w:i w:val="0"/>
        <w:color w:val="0856A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6A73BF7"/>
    <w:multiLevelType w:val="multilevel"/>
    <w:tmpl w:val="E85C9A68"/>
    <w:lvl w:ilvl="0">
      <w:start w:val="1"/>
      <w:numFmt w:val="decimal"/>
      <w:pStyle w:val="berschrift2nummerier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7"/>
  </w:num>
  <w:num w:numId="3">
    <w:abstractNumId w:val="22"/>
  </w:num>
  <w:num w:numId="4">
    <w:abstractNumId w:val="13"/>
  </w:num>
  <w:num w:numId="5">
    <w:abstractNumId w:val="0"/>
  </w:num>
  <w:num w:numId="6">
    <w:abstractNumId w:val="1"/>
  </w:num>
  <w:num w:numId="7">
    <w:abstractNumId w:val="2"/>
  </w:num>
  <w:num w:numId="8">
    <w:abstractNumId w:val="3"/>
  </w:num>
  <w:num w:numId="9">
    <w:abstractNumId w:val="4"/>
  </w:num>
  <w:num w:numId="10">
    <w:abstractNumId w:val="9"/>
  </w:num>
  <w:num w:numId="11">
    <w:abstractNumId w:val="5"/>
  </w:num>
  <w:num w:numId="12">
    <w:abstractNumId w:val="6"/>
  </w:num>
  <w:num w:numId="13">
    <w:abstractNumId w:val="7"/>
  </w:num>
  <w:num w:numId="14">
    <w:abstractNumId w:val="8"/>
  </w:num>
  <w:num w:numId="15">
    <w:abstractNumId w:val="10"/>
  </w:num>
  <w:num w:numId="16">
    <w:abstractNumId w:val="18"/>
  </w:num>
  <w:num w:numId="17">
    <w:abstractNumId w:val="18"/>
    <w:lvlOverride w:ilvl="0">
      <w:startOverride w:val="1"/>
    </w:lvlOverride>
  </w:num>
  <w:num w:numId="18">
    <w:abstractNumId w:val="19"/>
  </w:num>
  <w:num w:numId="19">
    <w:abstractNumId w:val="21"/>
  </w:num>
  <w:num w:numId="20">
    <w:abstractNumId w:val="23"/>
  </w:num>
  <w:num w:numId="21">
    <w:abstractNumId w:val="20"/>
  </w:num>
  <w:num w:numId="22">
    <w:abstractNumId w:val="12"/>
  </w:num>
  <w:num w:numId="23">
    <w:abstractNumId w:val="16"/>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CF"/>
    <w:rsid w:val="00003408"/>
    <w:rsid w:val="000139E6"/>
    <w:rsid w:val="00021137"/>
    <w:rsid w:val="00024D09"/>
    <w:rsid w:val="00030D66"/>
    <w:rsid w:val="000509E6"/>
    <w:rsid w:val="00062EB0"/>
    <w:rsid w:val="00066DF4"/>
    <w:rsid w:val="000B27F7"/>
    <w:rsid w:val="000C316D"/>
    <w:rsid w:val="00114C81"/>
    <w:rsid w:val="00157C09"/>
    <w:rsid w:val="00164CA7"/>
    <w:rsid w:val="00171CEB"/>
    <w:rsid w:val="00175317"/>
    <w:rsid w:val="001A61DD"/>
    <w:rsid w:val="001F5543"/>
    <w:rsid w:val="00205A26"/>
    <w:rsid w:val="0023638B"/>
    <w:rsid w:val="00237D50"/>
    <w:rsid w:val="00274924"/>
    <w:rsid w:val="00284AB0"/>
    <w:rsid w:val="002C57C5"/>
    <w:rsid w:val="002E6C06"/>
    <w:rsid w:val="002F517C"/>
    <w:rsid w:val="003051D8"/>
    <w:rsid w:val="0031309E"/>
    <w:rsid w:val="00317B50"/>
    <w:rsid w:val="003404E0"/>
    <w:rsid w:val="00352985"/>
    <w:rsid w:val="003646CC"/>
    <w:rsid w:val="00370BC1"/>
    <w:rsid w:val="003A4B2C"/>
    <w:rsid w:val="003A512C"/>
    <w:rsid w:val="003C3DE8"/>
    <w:rsid w:val="003D0512"/>
    <w:rsid w:val="003D606D"/>
    <w:rsid w:val="003F0882"/>
    <w:rsid w:val="00416B34"/>
    <w:rsid w:val="0045276C"/>
    <w:rsid w:val="004779A1"/>
    <w:rsid w:val="00477DA7"/>
    <w:rsid w:val="004A69F5"/>
    <w:rsid w:val="004C0498"/>
    <w:rsid w:val="004D2445"/>
    <w:rsid w:val="004D4C1A"/>
    <w:rsid w:val="004E5844"/>
    <w:rsid w:val="005217A4"/>
    <w:rsid w:val="00525643"/>
    <w:rsid w:val="005426DC"/>
    <w:rsid w:val="00544A22"/>
    <w:rsid w:val="00570559"/>
    <w:rsid w:val="00581B22"/>
    <w:rsid w:val="005E7BD8"/>
    <w:rsid w:val="00606CE5"/>
    <w:rsid w:val="006320EA"/>
    <w:rsid w:val="006370A5"/>
    <w:rsid w:val="00670991"/>
    <w:rsid w:val="00683060"/>
    <w:rsid w:val="00684E7B"/>
    <w:rsid w:val="006940F0"/>
    <w:rsid w:val="00696555"/>
    <w:rsid w:val="006D3AF0"/>
    <w:rsid w:val="006E4EB2"/>
    <w:rsid w:val="00705BCD"/>
    <w:rsid w:val="00715CC5"/>
    <w:rsid w:val="00721D78"/>
    <w:rsid w:val="00732652"/>
    <w:rsid w:val="00751024"/>
    <w:rsid w:val="00755FDD"/>
    <w:rsid w:val="0076326C"/>
    <w:rsid w:val="007727E8"/>
    <w:rsid w:val="007840B8"/>
    <w:rsid w:val="0079414C"/>
    <w:rsid w:val="007947B2"/>
    <w:rsid w:val="007A530E"/>
    <w:rsid w:val="007C2017"/>
    <w:rsid w:val="00832F37"/>
    <w:rsid w:val="0084393E"/>
    <w:rsid w:val="00906F53"/>
    <w:rsid w:val="00912A59"/>
    <w:rsid w:val="00922018"/>
    <w:rsid w:val="009745E4"/>
    <w:rsid w:val="009829A0"/>
    <w:rsid w:val="009A614A"/>
    <w:rsid w:val="009A754C"/>
    <w:rsid w:val="009B57A3"/>
    <w:rsid w:val="009C327B"/>
    <w:rsid w:val="009C33CB"/>
    <w:rsid w:val="009C3559"/>
    <w:rsid w:val="009C464D"/>
    <w:rsid w:val="009E13CF"/>
    <w:rsid w:val="00A014BB"/>
    <w:rsid w:val="00A02088"/>
    <w:rsid w:val="00A0604C"/>
    <w:rsid w:val="00A17D33"/>
    <w:rsid w:val="00A2469A"/>
    <w:rsid w:val="00A40A9D"/>
    <w:rsid w:val="00A44CA8"/>
    <w:rsid w:val="00A45054"/>
    <w:rsid w:val="00A667AF"/>
    <w:rsid w:val="00A77136"/>
    <w:rsid w:val="00A9205E"/>
    <w:rsid w:val="00B22528"/>
    <w:rsid w:val="00B2680D"/>
    <w:rsid w:val="00B277DB"/>
    <w:rsid w:val="00B442FC"/>
    <w:rsid w:val="00B52A4E"/>
    <w:rsid w:val="00B907D5"/>
    <w:rsid w:val="00BA1305"/>
    <w:rsid w:val="00BA7A2D"/>
    <w:rsid w:val="00BB2E02"/>
    <w:rsid w:val="00BD3FC0"/>
    <w:rsid w:val="00BD61B7"/>
    <w:rsid w:val="00BE7C00"/>
    <w:rsid w:val="00BE7CF7"/>
    <w:rsid w:val="00BF108D"/>
    <w:rsid w:val="00C005DF"/>
    <w:rsid w:val="00C11FCF"/>
    <w:rsid w:val="00C14AB5"/>
    <w:rsid w:val="00C30E23"/>
    <w:rsid w:val="00C504C5"/>
    <w:rsid w:val="00C54F42"/>
    <w:rsid w:val="00C57AC1"/>
    <w:rsid w:val="00CC3D7E"/>
    <w:rsid w:val="00CE5DAB"/>
    <w:rsid w:val="00D20ABC"/>
    <w:rsid w:val="00D267AF"/>
    <w:rsid w:val="00D27FDD"/>
    <w:rsid w:val="00D35F26"/>
    <w:rsid w:val="00D461B9"/>
    <w:rsid w:val="00D51145"/>
    <w:rsid w:val="00D52211"/>
    <w:rsid w:val="00D5239C"/>
    <w:rsid w:val="00D73761"/>
    <w:rsid w:val="00D82780"/>
    <w:rsid w:val="00D90601"/>
    <w:rsid w:val="00D9062B"/>
    <w:rsid w:val="00DC75C1"/>
    <w:rsid w:val="00DE7EC0"/>
    <w:rsid w:val="00E04DF2"/>
    <w:rsid w:val="00E353FF"/>
    <w:rsid w:val="00E37046"/>
    <w:rsid w:val="00E453F1"/>
    <w:rsid w:val="00E544F2"/>
    <w:rsid w:val="00E65F59"/>
    <w:rsid w:val="00E72901"/>
    <w:rsid w:val="00E863DC"/>
    <w:rsid w:val="00EB5C54"/>
    <w:rsid w:val="00EB69D2"/>
    <w:rsid w:val="00EF4711"/>
    <w:rsid w:val="00F66F39"/>
    <w:rsid w:val="00F66F50"/>
    <w:rsid w:val="00F81A3E"/>
    <w:rsid w:val="00F84B23"/>
    <w:rsid w:val="00F86B67"/>
    <w:rsid w:val="00FA22AB"/>
    <w:rsid w:val="00FD503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5BD742"/>
  <w15:docId w15:val="{94A33397-C1C2-44A1-BEFA-6825A2E3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20EA"/>
    <w:pPr>
      <w:spacing w:before="120" w:after="360" w:line="300" w:lineRule="auto"/>
    </w:pPr>
    <w:rPr>
      <w:rFonts w:ascii="Cambria" w:hAnsi="Cambria"/>
      <w:color w:val="76746D" w:themeColor="accent4"/>
      <w:spacing w:val="-5"/>
      <w:sz w:val="22"/>
      <w:szCs w:val="22"/>
      <w:lang w:val="de-AT"/>
    </w:rPr>
  </w:style>
  <w:style w:type="paragraph" w:styleId="berschrift1">
    <w:name w:val="heading 1"/>
    <w:aliases w:val="- Headline"/>
    <w:next w:val="Standard"/>
    <w:link w:val="berschrift1Zchn"/>
    <w:qFormat/>
    <w:rsid w:val="0031309E"/>
    <w:pPr>
      <w:spacing w:after="1080"/>
      <w:outlineLvl w:val="0"/>
    </w:pPr>
    <w:rPr>
      <w:rFonts w:ascii="Arial Narrow" w:hAnsi="Arial Narrow"/>
      <w:b/>
      <w:caps/>
      <w:color w:val="678BB4" w:themeColor="accent1"/>
      <w:spacing w:val="25"/>
      <w:sz w:val="60"/>
      <w:szCs w:val="60"/>
      <w:lang w:val="de-AT"/>
    </w:rPr>
  </w:style>
  <w:style w:type="paragraph" w:styleId="berschrift2">
    <w:name w:val="heading 2"/>
    <w:aliases w:val="- Überschrift"/>
    <w:next w:val="Standard"/>
    <w:link w:val="berschrift2Zchn"/>
    <w:unhideWhenUsed/>
    <w:qFormat/>
    <w:rsid w:val="00030D66"/>
    <w:pPr>
      <w:spacing w:after="320"/>
      <w:outlineLvl w:val="1"/>
    </w:pPr>
    <w:rPr>
      <w:rFonts w:ascii="Arial Narrow" w:hAnsi="Arial Narrow"/>
      <w:b/>
      <w:bCs/>
      <w:caps/>
      <w:color w:val="678BB4" w:themeColor="accent1"/>
      <w:spacing w:val="-5"/>
      <w:sz w:val="32"/>
      <w:szCs w:val="32"/>
      <w:lang w:val="de-AT"/>
    </w:rPr>
  </w:style>
  <w:style w:type="paragraph" w:styleId="berschrift3">
    <w:name w:val="heading 3"/>
    <w:aliases w:val="- Ebene 3"/>
    <w:next w:val="Standard"/>
    <w:link w:val="berschrift3Zchn"/>
    <w:unhideWhenUsed/>
    <w:qFormat/>
    <w:rsid w:val="00171CEB"/>
    <w:pPr>
      <w:outlineLvl w:val="2"/>
    </w:pPr>
    <w:rPr>
      <w:rFonts w:ascii="Arial Narrow" w:hAnsi="Arial Narrow"/>
      <w:b/>
      <w:color w:val="678BB4" w:themeColor="accent1"/>
      <w:spacing w:val="16"/>
      <w:sz w:val="22"/>
      <w:szCs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mitZeichen">
    <w:name w:val="Aufzählung mit Zeichen"/>
    <w:link w:val="AufzhlungmitZeichenZchn"/>
    <w:qFormat/>
    <w:rsid w:val="00BA7A2D"/>
    <w:pPr>
      <w:numPr>
        <w:numId w:val="4"/>
      </w:numPr>
      <w:spacing w:line="300" w:lineRule="auto"/>
    </w:pPr>
    <w:rPr>
      <w:rFonts w:ascii="Arial Narrow" w:hAnsi="Arial Narrow"/>
      <w:color w:val="76746D" w:themeColor="accent4"/>
      <w:spacing w:val="16"/>
      <w:sz w:val="22"/>
      <w:szCs w:val="22"/>
      <w:lang w:val="de-AT"/>
    </w:rPr>
  </w:style>
  <w:style w:type="paragraph" w:customStyle="1" w:styleId="Infotext">
    <w:name w:val="Infotext"/>
    <w:basedOn w:val="Standard"/>
    <w:link w:val="InfotextZchn"/>
    <w:qFormat/>
    <w:rsid w:val="00B2680D"/>
    <w:pPr>
      <w:spacing w:after="120" w:line="240" w:lineRule="auto"/>
    </w:pPr>
    <w:rPr>
      <w:rFonts w:ascii="Arial Narrow" w:hAnsi="Arial Narrow"/>
      <w:b/>
      <w:spacing w:val="8"/>
      <w:sz w:val="16"/>
      <w:szCs w:val="16"/>
    </w:rPr>
  </w:style>
  <w:style w:type="character" w:customStyle="1" w:styleId="InfotextZchn">
    <w:name w:val="Infotext Zchn"/>
    <w:basedOn w:val="Absatz-Standardschriftart"/>
    <w:link w:val="Infotext"/>
    <w:rsid w:val="00B2680D"/>
    <w:rPr>
      <w:rFonts w:ascii="Arial Narrow" w:hAnsi="Arial Narrow"/>
      <w:b/>
      <w:color w:val="76746D" w:themeColor="accent4"/>
      <w:spacing w:val="8"/>
      <w:sz w:val="16"/>
      <w:szCs w:val="16"/>
      <w:lang w:val="de-AT"/>
    </w:rPr>
  </w:style>
  <w:style w:type="paragraph" w:customStyle="1" w:styleId="Tabellen-Titel">
    <w:name w:val="Tabellen-Titel"/>
    <w:link w:val="Tabellen-TitelZchn"/>
    <w:qFormat/>
    <w:rsid w:val="00164CA7"/>
    <w:pPr>
      <w:pBdr>
        <w:bottom w:val="single" w:sz="4" w:space="1" w:color="678BB4" w:themeColor="accent1"/>
      </w:pBdr>
      <w:spacing w:before="360" w:after="200" w:line="300" w:lineRule="auto"/>
    </w:pPr>
    <w:rPr>
      <w:rFonts w:ascii="Arial Narrow" w:hAnsi="Arial Narrow"/>
      <w:b/>
      <w:caps/>
      <w:color w:val="678BB4" w:themeColor="accent1"/>
      <w:spacing w:val="8"/>
      <w:sz w:val="22"/>
      <w:szCs w:val="22"/>
      <w:lang w:val="de-AT"/>
    </w:rPr>
  </w:style>
  <w:style w:type="character" w:customStyle="1" w:styleId="Tabellen-TitelZchn">
    <w:name w:val="Tabellen-Titel Zchn"/>
    <w:basedOn w:val="Absatz-Standardschriftart"/>
    <w:link w:val="Tabellen-Titel"/>
    <w:rsid w:val="00164CA7"/>
    <w:rPr>
      <w:rFonts w:ascii="Arial Narrow" w:hAnsi="Arial Narrow"/>
      <w:b/>
      <w:caps/>
      <w:color w:val="678BB4" w:themeColor="accent1"/>
      <w:spacing w:val="8"/>
      <w:sz w:val="22"/>
      <w:szCs w:val="22"/>
      <w:lang w:val="de-AT"/>
    </w:rPr>
  </w:style>
  <w:style w:type="character" w:styleId="Hyperlink">
    <w:name w:val="Hyperlink"/>
    <w:basedOn w:val="Absatz-Standardschriftart"/>
    <w:uiPriority w:val="99"/>
    <w:unhideWhenUsed/>
    <w:rsid w:val="00E544F2"/>
    <w:rPr>
      <w:color w:val="678BB4" w:themeColor="hyperlink"/>
      <w:u w:val="single"/>
    </w:rPr>
  </w:style>
  <w:style w:type="paragraph" w:customStyle="1" w:styleId="Fu-undKopfzeile">
    <w:name w:val="Fuß- und Kopfzeile"/>
    <w:basedOn w:val="Standard"/>
    <w:link w:val="Fu-undKopfzeileZchn"/>
    <w:qFormat/>
    <w:rsid w:val="00164CA7"/>
    <w:pPr>
      <w:tabs>
        <w:tab w:val="left" w:pos="1498"/>
        <w:tab w:val="left" w:pos="4158"/>
        <w:tab w:val="left" w:pos="6635"/>
        <w:tab w:val="left" w:pos="8441"/>
      </w:tabs>
      <w:spacing w:before="0" w:after="60" w:line="240" w:lineRule="auto"/>
    </w:pPr>
    <w:rPr>
      <w:rFonts w:ascii="Arial Narrow" w:hAnsi="Arial Narrow"/>
      <w:color w:val="678BB4" w:themeColor="accent1"/>
      <w:spacing w:val="8"/>
      <w:w w:val="80"/>
      <w:sz w:val="18"/>
      <w:szCs w:val="18"/>
    </w:rPr>
  </w:style>
  <w:style w:type="table" w:styleId="Tabellenraster">
    <w:name w:val="Table Grid"/>
    <w:basedOn w:val="NormaleTabelle"/>
    <w:uiPriority w:val="39"/>
    <w:rsid w:val="0092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21">
    <w:name w:val="Einfache Tabelle 21"/>
    <w:basedOn w:val="NormaleTabelle"/>
    <w:uiPriority w:val="42"/>
    <w:rsid w:val="009220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nabsatz">
    <w:name w:val="List Paragraph"/>
    <w:basedOn w:val="Standard"/>
    <w:link w:val="ListenabsatzZchn"/>
    <w:uiPriority w:val="34"/>
    <w:semiHidden/>
    <w:qFormat/>
    <w:rsid w:val="00205A26"/>
    <w:pPr>
      <w:ind w:left="720"/>
      <w:contextualSpacing/>
    </w:pPr>
  </w:style>
  <w:style w:type="character" w:customStyle="1" w:styleId="berschrift1Zchn">
    <w:name w:val="Überschrift 1 Zchn"/>
    <w:aliases w:val="- Headline Zchn"/>
    <w:basedOn w:val="Absatz-Standardschriftart"/>
    <w:link w:val="berschrift1"/>
    <w:rsid w:val="00B2680D"/>
    <w:rPr>
      <w:rFonts w:ascii="Arial Narrow" w:hAnsi="Arial Narrow"/>
      <w:b/>
      <w:caps/>
      <w:color w:val="678BB4" w:themeColor="accent1"/>
      <w:spacing w:val="25"/>
      <w:sz w:val="60"/>
      <w:szCs w:val="60"/>
      <w:lang w:val="de-AT"/>
    </w:rPr>
  </w:style>
  <w:style w:type="character" w:customStyle="1" w:styleId="berschrift2Zchn">
    <w:name w:val="Überschrift 2 Zchn"/>
    <w:aliases w:val="- Überschrift Zchn"/>
    <w:basedOn w:val="Absatz-Standardschriftart"/>
    <w:link w:val="berschrift2"/>
    <w:rsid w:val="00B2680D"/>
    <w:rPr>
      <w:rFonts w:ascii="Arial Narrow" w:hAnsi="Arial Narrow"/>
      <w:b/>
      <w:bCs/>
      <w:caps/>
      <w:color w:val="678BB4" w:themeColor="accent1"/>
      <w:spacing w:val="-5"/>
      <w:sz w:val="32"/>
      <w:szCs w:val="32"/>
      <w:lang w:val="de-AT"/>
    </w:rPr>
  </w:style>
  <w:style w:type="character" w:customStyle="1" w:styleId="berschrift3Zchn">
    <w:name w:val="Überschrift 3 Zchn"/>
    <w:aliases w:val="- Ebene 3 Zchn"/>
    <w:basedOn w:val="Absatz-Standardschriftart"/>
    <w:link w:val="berschrift3"/>
    <w:rsid w:val="00B2680D"/>
    <w:rPr>
      <w:rFonts w:ascii="Arial Narrow" w:hAnsi="Arial Narrow"/>
      <w:b/>
      <w:color w:val="678BB4" w:themeColor="accent1"/>
      <w:spacing w:val="16"/>
      <w:sz w:val="22"/>
      <w:szCs w:val="22"/>
      <w:lang w:val="de-AT"/>
    </w:rPr>
  </w:style>
  <w:style w:type="character" w:styleId="Hervorhebung">
    <w:name w:val="Emphasis"/>
    <w:aliases w:val="Standard - fett"/>
    <w:uiPriority w:val="20"/>
    <w:semiHidden/>
    <w:qFormat/>
    <w:rsid w:val="00912A59"/>
    <w:rPr>
      <w:b/>
    </w:rPr>
  </w:style>
  <w:style w:type="paragraph" w:customStyle="1" w:styleId="Tabellen-berschriftRechtsbndig">
    <w:name w:val="Tabellen-Überschrift +  Rechtsbündig"/>
    <w:basedOn w:val="Tabellen-berschrift"/>
    <w:rsid w:val="004779A1"/>
    <w:pPr>
      <w:jc w:val="right"/>
    </w:pPr>
    <w:rPr>
      <w:rFonts w:eastAsia="Times New Roman" w:cs="Times New Roman"/>
      <w:bCs/>
      <w:szCs w:val="20"/>
    </w:rPr>
  </w:style>
  <w:style w:type="paragraph" w:customStyle="1" w:styleId="Tabellen-berschrift">
    <w:name w:val="Tabellen-Überschrift"/>
    <w:qFormat/>
    <w:rsid w:val="004779A1"/>
    <w:pPr>
      <w:spacing w:after="840"/>
    </w:pPr>
    <w:rPr>
      <w:rFonts w:ascii="Arial Narrow" w:hAnsi="Arial Narrow"/>
      <w:b/>
      <w:color w:val="76746D" w:themeColor="accent4"/>
      <w:spacing w:val="16"/>
      <w:sz w:val="22"/>
      <w:szCs w:val="22"/>
      <w:lang w:val="de-AT"/>
    </w:rPr>
  </w:style>
  <w:style w:type="paragraph" w:customStyle="1" w:styleId="Tabellentext">
    <w:name w:val="Tabellentext"/>
    <w:qFormat/>
    <w:rsid w:val="0084393E"/>
    <w:pPr>
      <w:spacing w:before="40" w:after="40"/>
    </w:pPr>
    <w:rPr>
      <w:rFonts w:ascii="Arial Narrow" w:hAnsi="Arial Narrow"/>
      <w:bCs/>
      <w:color w:val="76746D" w:themeColor="accent4"/>
      <w:sz w:val="22"/>
      <w:szCs w:val="22"/>
      <w:lang w:val="de-AT"/>
    </w:rPr>
  </w:style>
  <w:style w:type="paragraph" w:customStyle="1" w:styleId="DokumenttitelzBPresseinformation">
    <w:name w:val="Dokumenttitel z.B. Presseinformation"/>
    <w:basedOn w:val="Tabellen-berschrift"/>
    <w:rsid w:val="004779A1"/>
    <w:rPr>
      <w:bCs/>
      <w:caps/>
    </w:rPr>
  </w:style>
  <w:style w:type="paragraph" w:customStyle="1" w:styleId="Adressenfeld-Brief">
    <w:name w:val="Adressenfeld-Brief"/>
    <w:qFormat/>
    <w:rsid w:val="00EF4711"/>
    <w:pPr>
      <w:framePr w:w="5157" w:h="1943" w:hRule="exact" w:hSpace="181" w:wrap="around" w:vAnchor="page" w:hAnchor="page" w:x="1417" w:y="2678" w:anchorLock="1"/>
      <w:shd w:val="solid" w:color="FFFFFF" w:fill="FFFFFF"/>
      <w:spacing w:line="300" w:lineRule="auto"/>
    </w:pPr>
    <w:rPr>
      <w:rFonts w:ascii="Arial Narrow" w:hAnsi="Arial Narrow"/>
      <w:color w:val="76746D" w:themeColor="accent4"/>
      <w:sz w:val="22"/>
      <w:lang w:val="de-AT"/>
    </w:rPr>
  </w:style>
  <w:style w:type="paragraph" w:customStyle="1" w:styleId="Unterberschrift">
    <w:name w:val="Unterüberschrift"/>
    <w:basedOn w:val="Standard"/>
    <w:next w:val="Standard"/>
    <w:link w:val="UnterberschriftZchn"/>
    <w:qFormat/>
    <w:rsid w:val="00164CA7"/>
    <w:pPr>
      <w:spacing w:after="60" w:line="240" w:lineRule="auto"/>
    </w:pPr>
    <w:rPr>
      <w:rFonts w:ascii="Arial Narrow" w:hAnsi="Arial Narrow"/>
      <w:b/>
      <w:color w:val="678BB4" w:themeColor="accent1"/>
      <w:spacing w:val="16"/>
    </w:rPr>
  </w:style>
  <w:style w:type="character" w:customStyle="1" w:styleId="UnterberschriftZchn">
    <w:name w:val="Unterüberschrift Zchn"/>
    <w:basedOn w:val="Absatz-Standardschriftart"/>
    <w:link w:val="Unterberschrift"/>
    <w:rsid w:val="00164CA7"/>
    <w:rPr>
      <w:rFonts w:ascii="Arial Narrow" w:hAnsi="Arial Narrow"/>
      <w:b/>
      <w:color w:val="678BB4" w:themeColor="accent1"/>
      <w:spacing w:val="16"/>
      <w:sz w:val="22"/>
      <w:szCs w:val="22"/>
      <w:lang w:val="de-AT"/>
    </w:rPr>
  </w:style>
  <w:style w:type="character" w:customStyle="1" w:styleId="Fu-undKopfzeileZchn">
    <w:name w:val="Fuß- und Kopfzeile Zchn"/>
    <w:basedOn w:val="Absatz-Standardschriftart"/>
    <w:link w:val="Fu-undKopfzeile"/>
    <w:rsid w:val="00164CA7"/>
    <w:rPr>
      <w:rFonts w:ascii="Arial Narrow" w:hAnsi="Arial Narrow"/>
      <w:color w:val="678BB4" w:themeColor="accent1"/>
      <w:spacing w:val="8"/>
      <w:w w:val="80"/>
      <w:sz w:val="18"/>
      <w:szCs w:val="18"/>
      <w:lang w:val="de-AT"/>
    </w:rPr>
  </w:style>
  <w:style w:type="character" w:customStyle="1" w:styleId="AufzhlungmitZeichenZchn">
    <w:name w:val="Aufzählung mit Zeichen Zchn"/>
    <w:basedOn w:val="Absatz-Standardschriftart"/>
    <w:link w:val="AufzhlungmitZeichen"/>
    <w:rsid w:val="004779A1"/>
    <w:rPr>
      <w:rFonts w:ascii="Arial Narrow" w:hAnsi="Arial Narrow"/>
      <w:color w:val="76746D" w:themeColor="accent4"/>
      <w:spacing w:val="16"/>
      <w:sz w:val="22"/>
      <w:szCs w:val="22"/>
      <w:lang w:val="de-AT"/>
    </w:rPr>
  </w:style>
  <w:style w:type="character" w:customStyle="1" w:styleId="Fu-undKopfzeilefettGrobuchstabe">
    <w:name w:val="Fuß- und Kopfzeile: fett/Großbuchstabe"/>
    <w:basedOn w:val="Fu-undKopfzeileZchn"/>
    <w:qFormat/>
    <w:rsid w:val="00164CA7"/>
    <w:rPr>
      <w:rFonts w:ascii="Arial Narrow" w:hAnsi="Arial Narrow"/>
      <w:b/>
      <w:caps/>
      <w:color w:val="678BB4" w:themeColor="accent1"/>
      <w:spacing w:val="8"/>
      <w:w w:val="80"/>
      <w:sz w:val="18"/>
      <w:szCs w:val="18"/>
      <w:lang w:val="de-AT"/>
    </w:rPr>
  </w:style>
  <w:style w:type="paragraph" w:customStyle="1" w:styleId="berschrift2nummeriert">
    <w:name w:val="Überschrift 2 nummeriert"/>
    <w:basedOn w:val="Listenabsatz"/>
    <w:link w:val="berschrift2nummeriertZchn"/>
    <w:qFormat/>
    <w:rsid w:val="00F66F39"/>
    <w:pPr>
      <w:numPr>
        <w:numId w:val="20"/>
      </w:numPr>
    </w:pPr>
    <w:rPr>
      <w:rFonts w:ascii="Arial Narrow" w:hAnsi="Arial Narrow"/>
      <w:b/>
      <w:caps/>
      <w:color w:val="678BB4" w:themeColor="accent1"/>
      <w:sz w:val="32"/>
    </w:rPr>
  </w:style>
  <w:style w:type="paragraph" w:customStyle="1" w:styleId="berschrift3nummeriert">
    <w:name w:val="Überschrift 3 nummeriert"/>
    <w:basedOn w:val="berschrift2nummeriert"/>
    <w:link w:val="berschrift3nummeriertZchn"/>
    <w:qFormat/>
    <w:rsid w:val="00F66F39"/>
    <w:pPr>
      <w:numPr>
        <w:numId w:val="19"/>
      </w:numPr>
    </w:pPr>
    <w:rPr>
      <w:caps w:val="0"/>
      <w:sz w:val="22"/>
    </w:rPr>
  </w:style>
  <w:style w:type="character" w:customStyle="1" w:styleId="ListenabsatzZchn">
    <w:name w:val="Listenabsatz Zchn"/>
    <w:basedOn w:val="Absatz-Standardschriftart"/>
    <w:link w:val="Listenabsatz"/>
    <w:uiPriority w:val="34"/>
    <w:semiHidden/>
    <w:rsid w:val="00E04DF2"/>
    <w:rPr>
      <w:rFonts w:ascii="Cambria" w:hAnsi="Cambria"/>
      <w:color w:val="76746D" w:themeColor="accent4"/>
      <w:spacing w:val="-5"/>
      <w:sz w:val="22"/>
      <w:szCs w:val="22"/>
      <w:lang w:val="de-AT"/>
    </w:rPr>
  </w:style>
  <w:style w:type="character" w:customStyle="1" w:styleId="berschrift2nummeriertZchn">
    <w:name w:val="Überschrift 2 nummeriert Zchn"/>
    <w:basedOn w:val="ListenabsatzZchn"/>
    <w:link w:val="berschrift2nummeriert"/>
    <w:rsid w:val="00F66F39"/>
    <w:rPr>
      <w:rFonts w:ascii="Arial Narrow" w:hAnsi="Arial Narrow"/>
      <w:b/>
      <w:caps/>
      <w:color w:val="678BB4" w:themeColor="accent1"/>
      <w:spacing w:val="-5"/>
      <w:sz w:val="32"/>
      <w:szCs w:val="22"/>
      <w:lang w:val="de-AT"/>
    </w:rPr>
  </w:style>
  <w:style w:type="paragraph" w:customStyle="1" w:styleId="StandardFett">
    <w:name w:val="Standard Fett"/>
    <w:basedOn w:val="Standard"/>
    <w:link w:val="StandardFettZchn"/>
    <w:qFormat/>
    <w:rsid w:val="00EF4711"/>
    <w:pPr>
      <w:spacing w:after="120"/>
    </w:pPr>
    <w:rPr>
      <w:b/>
    </w:rPr>
  </w:style>
  <w:style w:type="character" w:customStyle="1" w:styleId="berschrift3nummeriertZchn">
    <w:name w:val="Überschrift 3 nummeriert Zchn"/>
    <w:basedOn w:val="berschrift2nummeriertZchn"/>
    <w:link w:val="berschrift3nummeriert"/>
    <w:rsid w:val="00F66F39"/>
    <w:rPr>
      <w:rFonts w:ascii="Arial Narrow" w:hAnsi="Arial Narrow"/>
      <w:b/>
      <w:caps w:val="0"/>
      <w:color w:val="678BB4" w:themeColor="accent1"/>
      <w:spacing w:val="-5"/>
      <w:sz w:val="22"/>
      <w:szCs w:val="22"/>
      <w:lang w:val="de-AT"/>
    </w:rPr>
  </w:style>
  <w:style w:type="character" w:customStyle="1" w:styleId="StandardFettZchn">
    <w:name w:val="Standard Fett Zchn"/>
    <w:basedOn w:val="Absatz-Standardschriftart"/>
    <w:link w:val="StandardFett"/>
    <w:rsid w:val="00EF4711"/>
    <w:rPr>
      <w:rFonts w:ascii="Cambria" w:hAnsi="Cambria"/>
      <w:b/>
      <w:color w:val="76746D" w:themeColor="accent4"/>
      <w:spacing w:val="-5"/>
      <w:sz w:val="22"/>
      <w:szCs w:val="22"/>
      <w:lang w:val="de-AT"/>
    </w:rPr>
  </w:style>
  <w:style w:type="paragraph" w:styleId="Kopfzeile">
    <w:name w:val="header"/>
    <w:basedOn w:val="Standard"/>
    <w:link w:val="KopfzeileZchn"/>
    <w:uiPriority w:val="99"/>
    <w:unhideWhenUsed/>
    <w:rsid w:val="0002113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021137"/>
    <w:rPr>
      <w:rFonts w:ascii="Cambria" w:hAnsi="Cambria"/>
      <w:color w:val="76746D" w:themeColor="accent4"/>
      <w:spacing w:val="-5"/>
      <w:sz w:val="22"/>
      <w:szCs w:val="22"/>
      <w:lang w:val="de-AT"/>
    </w:rPr>
  </w:style>
  <w:style w:type="paragraph" w:styleId="Fuzeile">
    <w:name w:val="footer"/>
    <w:basedOn w:val="Standard"/>
    <w:link w:val="FuzeileZchn"/>
    <w:uiPriority w:val="99"/>
    <w:unhideWhenUsed/>
    <w:rsid w:val="0002113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021137"/>
    <w:rPr>
      <w:rFonts w:ascii="Cambria" w:hAnsi="Cambria"/>
      <w:color w:val="76746D" w:themeColor="accent4"/>
      <w:spacing w:val="-5"/>
      <w:sz w:val="22"/>
      <w:szCs w:val="22"/>
      <w:lang w:val="de-AT"/>
    </w:rPr>
  </w:style>
  <w:style w:type="paragraph" w:styleId="Sprechblasentext">
    <w:name w:val="Balloon Text"/>
    <w:basedOn w:val="Standard"/>
    <w:link w:val="SprechblasentextZchn"/>
    <w:uiPriority w:val="99"/>
    <w:semiHidden/>
    <w:unhideWhenUsed/>
    <w:rsid w:val="002E6C06"/>
    <w:pPr>
      <w:spacing w:before="0"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2E6C06"/>
    <w:rPr>
      <w:rFonts w:ascii="Lucida Grande" w:hAnsi="Lucida Grande"/>
      <w:color w:val="76746D" w:themeColor="accent4"/>
      <w:spacing w:val="-5"/>
      <w:sz w:val="18"/>
      <w:szCs w:val="18"/>
      <w:lang w:val="de-AT"/>
    </w:rPr>
  </w:style>
  <w:style w:type="character" w:styleId="BesuchterLink">
    <w:name w:val="FollowedHyperlink"/>
    <w:basedOn w:val="Absatz-Standardschriftart"/>
    <w:uiPriority w:val="99"/>
    <w:semiHidden/>
    <w:unhideWhenUsed/>
    <w:rsid w:val="00003408"/>
    <w:rPr>
      <w:color w:val="678BB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ppelplus.tirol/uploads/tx_bh/1_folien-kfdkg_heizen.pdf?mod=1606320579" TargetMode="External"/><Relationship Id="rId18" Type="http://schemas.openxmlformats.org/officeDocument/2006/relationships/hyperlink" Target="https://www.doppelplus.tirol/uploads/tx_bh/9_folien-kfdkg_urlaub.pdf?mod=1606320711" TargetMode="External"/><Relationship Id="rId26" Type="http://schemas.openxmlformats.org/officeDocument/2006/relationships/hyperlink" Target="https://www.doppelplus.tirol/uploads/tx_bh/strom-gas-tagebuch_final.pdf?mod=1596098746" TargetMode="External"/><Relationship Id="rId3" Type="http://schemas.openxmlformats.org/officeDocument/2006/relationships/styles" Target="styles.xml"/><Relationship Id="rId21" Type="http://schemas.openxmlformats.org/officeDocument/2006/relationships/hyperlink" Target="https://www.doppelplus.tirol/uploads/tx_bh/7_folien-broschuere_kfdkg_strom.pdf?mod=160632067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ppelplus.tirol/uploads/tx_bh/0_folie-kfdkg_einleitung.pdf?mod=1606320555" TargetMode="External"/><Relationship Id="rId17" Type="http://schemas.openxmlformats.org/officeDocument/2006/relationships/hyperlink" Target="https://www.doppelplus.tirol/uploads/tx_bh/4_folien-kfdkg_wasser.pdf?mod=1606320627" TargetMode="External"/><Relationship Id="rId25" Type="http://schemas.openxmlformats.org/officeDocument/2006/relationships/hyperlink" Target="https://www.doppelplus.tirol/uploads/tx_bh/14_folie-kfdkg_aufgabe_stromtagebuch.pdf?mod=1606320761"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ppelplus.tirol/uploads/tx_bh/8_folien-kfdkg_mobilitaet.pdf?mod=1606320698" TargetMode="External"/><Relationship Id="rId20" Type="http://schemas.openxmlformats.org/officeDocument/2006/relationships/hyperlink" Target="https://www.doppelplus.tirol/uploads/tx_bh/10_folien-kfdkg_konsum.pdf?mod=1606320734" TargetMode="External"/><Relationship Id="rId29" Type="http://schemas.openxmlformats.org/officeDocument/2006/relationships/hyperlink" Target="https://www.doppelplus.tirol/uploads/tx_bh/18_doppelplus_link-liste_zu_allen_inhlaten.pdf?mod=16085372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ppelplus.tirol/uploads/tx_bh/00_vorbereitung_tele-coaching_doppelplus.pdf?mod=1606320398" TargetMode="External"/><Relationship Id="rId24" Type="http://schemas.openxmlformats.org/officeDocument/2006/relationships/hyperlink" Target="https://www.doppelplus.tirol/uploads/tx_bh/13_folie-kfdkg_zahlenbeispiele.pdf?mod=1606320755"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oppelplus.tirol/uploads/tx_bh/2_folien-kfdkg_lueften.pdf?mod=1606320595" TargetMode="External"/><Relationship Id="rId23" Type="http://schemas.openxmlformats.org/officeDocument/2006/relationships/hyperlink" Target="https://www.doppelplus.tirol/uploads/tx_bh/3_folien-kfdkg_waschen-und-trocknen.pdf?mod=1606320612" TargetMode="External"/><Relationship Id="rId28" Type="http://schemas.openxmlformats.org/officeDocument/2006/relationships/hyperlink" Target="https://www.doppelplus.tirol/uploads/tx_bh/18_doppelplus_link-liste_zu_allen_inhlaten.pdf?mod=1608537238" TargetMode="External"/><Relationship Id="rId10" Type="http://schemas.openxmlformats.org/officeDocument/2006/relationships/hyperlink" Target="https://www.freiwilligenzentren-tirol.at/fileadmin/user_upload/Meetings_mit_Zoom_einfach_erkl%C3%A4rt_Version_2.pdf" TargetMode="External"/><Relationship Id="rId19" Type="http://schemas.openxmlformats.org/officeDocument/2006/relationships/hyperlink" Target="https://www.doppelplus.tirol/uploads/tx_bh/6_folien-kfdkg_beleuchtung.pdf?mod=160632066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ppelplus.tirol/de/unterlagen/online-beratung/" TargetMode="External"/><Relationship Id="rId14" Type="http://schemas.openxmlformats.org/officeDocument/2006/relationships/hyperlink" Target="https://www.doppelplus.tirol/uploads/tx_bh/5_folien-kfdkg_kueche.pdf?mod=1606320647" TargetMode="External"/><Relationship Id="rId22" Type="http://schemas.openxmlformats.org/officeDocument/2006/relationships/hyperlink" Target="https://www.doppelplus.tirol/uploads/tx_bh/11_folien-kfdkg_abfall.pdf?mod=1606320751" TargetMode="External"/><Relationship Id="rId27" Type="http://schemas.openxmlformats.org/officeDocument/2006/relationships/hyperlink" Target="https://www.doppelplus.tirol/uploads/tx_bh/16_dokumentations-tool.pdf?mod=1606323757" TargetMode="External"/><Relationship Id="rId30" Type="http://schemas.openxmlformats.org/officeDocument/2006/relationships/hyperlink" Target="https://www.doppelplus.tirol/uploads/tx_bh/15_folie-kfdkg_fragen_und_ende.pdf?mod=1606320774"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DoppelPlus">
      <a:dk1>
        <a:srgbClr val="000000"/>
      </a:dk1>
      <a:lt1>
        <a:srgbClr val="FFFFFF"/>
      </a:lt1>
      <a:dk2>
        <a:srgbClr val="89A0C3"/>
      </a:dk2>
      <a:lt2>
        <a:srgbClr val="4F4F4F"/>
      </a:lt2>
      <a:accent1>
        <a:srgbClr val="678BB4"/>
      </a:accent1>
      <a:accent2>
        <a:srgbClr val="F0AD4D"/>
      </a:accent2>
      <a:accent3>
        <a:srgbClr val="52AA50"/>
      </a:accent3>
      <a:accent4>
        <a:srgbClr val="76746D"/>
      </a:accent4>
      <a:accent5>
        <a:srgbClr val="4D4D4D"/>
      </a:accent5>
      <a:accent6>
        <a:srgbClr val="000000"/>
      </a:accent6>
      <a:hlink>
        <a:srgbClr val="678BB4"/>
      </a:hlink>
      <a:folHlink>
        <a:srgbClr val="678BB4"/>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140EB-F552-41E4-AE87-F901FEB0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8194</Characters>
  <Application>Microsoft Office Word</Application>
  <DocSecurity>0</DocSecurity>
  <Lines>68</Lines>
  <Paragraphs>18</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TITEL</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Bruckner</dc:creator>
  <cp:keywords/>
  <dc:description/>
  <cp:lastModifiedBy>Bernhard Bruckner</cp:lastModifiedBy>
  <cp:revision>18</cp:revision>
  <cp:lastPrinted>2020-12-21T07:05:00Z</cp:lastPrinted>
  <dcterms:created xsi:type="dcterms:W3CDTF">2020-11-26T07:51:00Z</dcterms:created>
  <dcterms:modified xsi:type="dcterms:W3CDTF">2021-01-29T12:00:00Z</dcterms:modified>
</cp:coreProperties>
</file>